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4F" w:rsidRPr="000A124F" w:rsidRDefault="00364321" w:rsidP="000A124F">
      <w:pPr>
        <w:jc w:val="center"/>
        <w:rPr>
          <w:rFonts w:ascii="Cambria"/>
          <w:spacing w:val="-1"/>
          <w:w w:val="99"/>
          <w:sz w:val="24"/>
        </w:rPr>
      </w:pPr>
      <w:r w:rsidRPr="000A124F">
        <w:rPr>
          <w:rFonts w:ascii="Cambria"/>
          <w:sz w:val="24"/>
        </w:rPr>
        <w:t>CRIME AND JUSTICE RESEARCH ALLIANCE</w:t>
      </w:r>
      <w:r w:rsidRPr="000A124F">
        <w:rPr>
          <w:rFonts w:ascii="Cambria"/>
          <w:spacing w:val="-20"/>
          <w:sz w:val="24"/>
        </w:rPr>
        <w:t xml:space="preserve"> </w:t>
      </w:r>
      <w:r w:rsidRPr="000A124F">
        <w:rPr>
          <w:rFonts w:ascii="Cambria"/>
          <w:sz w:val="24"/>
        </w:rPr>
        <w:t xml:space="preserve">EXPERT </w:t>
      </w:r>
      <w:r w:rsidR="000A124F">
        <w:rPr>
          <w:rFonts w:ascii="Cambria"/>
          <w:sz w:val="24"/>
        </w:rPr>
        <w:t xml:space="preserve">DIRECTORY </w:t>
      </w:r>
      <w:r w:rsidRPr="000A124F">
        <w:rPr>
          <w:rFonts w:ascii="Cambria"/>
          <w:sz w:val="24"/>
        </w:rPr>
        <w:t>APPLICATION</w:t>
      </w:r>
    </w:p>
    <w:p w:rsidR="000A124F" w:rsidRPr="000A124F" w:rsidRDefault="000A124F" w:rsidP="000A124F">
      <w:pPr>
        <w:jc w:val="center"/>
        <w:rPr>
          <w:rFonts w:ascii="Cambria"/>
          <w:sz w:val="24"/>
        </w:rPr>
      </w:pPr>
      <w:r w:rsidRPr="000A124F">
        <w:rPr>
          <w:rFonts w:ascii="Cambria"/>
          <w:sz w:val="24"/>
        </w:rPr>
        <w:t>ASC POLICY COMMITTEE</w:t>
      </w:r>
    </w:p>
    <w:p w:rsidR="000A124F" w:rsidRPr="000A124F" w:rsidRDefault="00B935DD" w:rsidP="000A124F">
      <w:pPr>
        <w:ind w:left="2094" w:right="2113"/>
        <w:jc w:val="center"/>
        <w:rPr>
          <w:rFonts w:ascii="Cambria" w:eastAsia="Cambria" w:hAnsi="Cambria" w:cs="Cambria"/>
          <w:b/>
          <w:sz w:val="24"/>
          <w:szCs w:val="24"/>
        </w:rPr>
      </w:pPr>
      <w:hyperlink r:id="rId8" w:history="1">
        <w:r w:rsidR="000A124F" w:rsidRPr="007B327B">
          <w:rPr>
            <w:rStyle w:val="Hyperlink"/>
            <w:rFonts w:ascii="Cambria"/>
            <w:b/>
            <w:sz w:val="24"/>
          </w:rPr>
          <w:t>ascpolicycommitee@gmail.com</w:t>
        </w:r>
      </w:hyperlink>
      <w:r w:rsidR="000A124F" w:rsidRPr="007B327B">
        <w:rPr>
          <w:rFonts w:ascii="Cambria"/>
          <w:b/>
          <w:sz w:val="24"/>
        </w:rPr>
        <w:t xml:space="preserve"> </w:t>
      </w:r>
    </w:p>
    <w:p w:rsidR="000A124F" w:rsidRPr="000A124F" w:rsidRDefault="00B935DD" w:rsidP="000A124F">
      <w:pPr>
        <w:jc w:val="center"/>
        <w:rPr>
          <w:rFonts w:ascii="Cambria"/>
          <w:spacing w:val="-1"/>
          <w:w w:val="99"/>
          <w:sz w:val="24"/>
        </w:rPr>
      </w:pPr>
      <w:r>
        <w:rPr>
          <w:rFonts w:ascii="Cambria"/>
          <w:spacing w:val="-1"/>
          <w:w w:val="99"/>
          <w:sz w:val="24"/>
        </w:rPr>
        <w:pict>
          <v:rect id="_x0000_i1025" style="width:0;height:1.5pt" o:hralign="center" o:hrstd="t" o:hr="t" fillcolor="#a0a0a0" stroked="f"/>
        </w:pict>
      </w:r>
    </w:p>
    <w:p w:rsidR="00364321" w:rsidRPr="00364321" w:rsidRDefault="00364321" w:rsidP="00364321">
      <w:pPr>
        <w:spacing w:before="11"/>
        <w:jc w:val="both"/>
        <w:rPr>
          <w:rFonts w:ascii="Cambria" w:hAnsi="Cambria"/>
          <w:i/>
          <w:sz w:val="24"/>
          <w:szCs w:val="24"/>
        </w:rPr>
      </w:pPr>
      <w:r w:rsidRPr="00364321">
        <w:rPr>
          <w:rFonts w:ascii="Cambria" w:hAnsi="Cambria"/>
          <w:i/>
          <w:sz w:val="24"/>
          <w:szCs w:val="24"/>
        </w:rPr>
        <w:t>A</w:t>
      </w:r>
      <w:r w:rsidRPr="00364321">
        <w:rPr>
          <w:rFonts w:ascii="Cambria" w:hAnsi="Cambria"/>
          <w:i/>
          <w:spacing w:val="37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Crime</w:t>
      </w:r>
      <w:r w:rsidRPr="00364321">
        <w:rPr>
          <w:rFonts w:ascii="Cambria" w:hAnsi="Cambria"/>
          <w:i/>
          <w:spacing w:val="38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and</w:t>
      </w:r>
      <w:r w:rsidRPr="00364321">
        <w:rPr>
          <w:rFonts w:ascii="Cambria" w:hAnsi="Cambria"/>
          <w:i/>
          <w:spacing w:val="36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Justice</w:t>
      </w:r>
      <w:r w:rsidRPr="00364321">
        <w:rPr>
          <w:rFonts w:ascii="Cambria" w:hAnsi="Cambria"/>
          <w:i/>
          <w:spacing w:val="38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Research</w:t>
      </w:r>
      <w:r w:rsidRPr="00364321">
        <w:rPr>
          <w:rFonts w:ascii="Cambria" w:hAnsi="Cambria"/>
          <w:i/>
          <w:spacing w:val="37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Alliance</w:t>
      </w:r>
      <w:r w:rsidRPr="00364321">
        <w:rPr>
          <w:rFonts w:ascii="Cambria" w:hAnsi="Cambria"/>
          <w:i/>
          <w:spacing w:val="38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(CJRA)</w:t>
      </w:r>
      <w:r w:rsidRPr="00364321">
        <w:rPr>
          <w:rFonts w:ascii="Cambria" w:hAnsi="Cambria"/>
          <w:i/>
          <w:spacing w:val="37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expert</w:t>
      </w:r>
      <w:r w:rsidRPr="00364321">
        <w:rPr>
          <w:rFonts w:ascii="Cambria" w:hAnsi="Cambria"/>
          <w:i/>
          <w:spacing w:val="38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is</w:t>
      </w:r>
      <w:r w:rsidRPr="00364321">
        <w:rPr>
          <w:rFonts w:ascii="Cambria" w:hAnsi="Cambria"/>
          <w:i/>
          <w:spacing w:val="35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current</w:t>
      </w:r>
      <w:r w:rsidRPr="00364321">
        <w:rPr>
          <w:rFonts w:ascii="Cambria" w:hAnsi="Cambria"/>
          <w:i/>
          <w:spacing w:val="38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member</w:t>
      </w:r>
      <w:r w:rsidRPr="00364321">
        <w:rPr>
          <w:rFonts w:ascii="Cambria" w:hAnsi="Cambria"/>
          <w:i/>
          <w:spacing w:val="37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of</w:t>
      </w:r>
      <w:r w:rsidRPr="00364321">
        <w:rPr>
          <w:rFonts w:ascii="Cambria" w:hAnsi="Cambria"/>
          <w:i/>
          <w:w w:val="99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American Society of Criminology (ASC) or Academy of Criminal Justice Sciences (ACJS)</w:t>
      </w:r>
      <w:r w:rsidRPr="00364321">
        <w:rPr>
          <w:rFonts w:ascii="Cambria" w:hAnsi="Cambria"/>
          <w:i/>
          <w:spacing w:val="-1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who</w:t>
      </w:r>
      <w:r w:rsidRPr="00364321">
        <w:rPr>
          <w:rFonts w:ascii="Cambria" w:hAnsi="Cambria"/>
          <w:i/>
          <w:w w:val="99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has</w:t>
      </w:r>
      <w:r w:rsidRPr="00364321">
        <w:rPr>
          <w:rFonts w:ascii="Cambria" w:hAnsi="Cambria"/>
          <w:i/>
          <w:spacing w:val="-5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demonstrated</w:t>
      </w:r>
      <w:r w:rsidRPr="00364321">
        <w:rPr>
          <w:rFonts w:ascii="Cambria" w:hAnsi="Cambria"/>
          <w:i/>
          <w:spacing w:val="-6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sufficient</w:t>
      </w:r>
      <w:r w:rsidRPr="00364321">
        <w:rPr>
          <w:rFonts w:ascii="Cambria" w:hAnsi="Cambria"/>
          <w:i/>
          <w:spacing w:val="-5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depth</w:t>
      </w:r>
      <w:r w:rsidRPr="00364321">
        <w:rPr>
          <w:rFonts w:ascii="Cambria" w:hAnsi="Cambria"/>
          <w:i/>
          <w:spacing w:val="-5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of</w:t>
      </w:r>
      <w:r w:rsidRPr="00364321">
        <w:rPr>
          <w:rFonts w:ascii="Cambria" w:hAnsi="Cambria"/>
          <w:i/>
          <w:spacing w:val="-6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knowledge</w:t>
      </w:r>
      <w:r w:rsidRPr="00364321">
        <w:rPr>
          <w:rFonts w:ascii="Cambria" w:hAnsi="Cambria"/>
          <w:i/>
          <w:spacing w:val="-4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in</w:t>
      </w:r>
      <w:r w:rsidRPr="00364321">
        <w:rPr>
          <w:rFonts w:ascii="Cambria" w:hAnsi="Cambria"/>
          <w:i/>
          <w:spacing w:val="-4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a</w:t>
      </w:r>
      <w:r w:rsidRPr="00364321">
        <w:rPr>
          <w:rFonts w:ascii="Cambria" w:hAnsi="Cambria"/>
          <w:i/>
          <w:spacing w:val="-4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particular</w:t>
      </w:r>
      <w:r w:rsidRPr="00364321">
        <w:rPr>
          <w:rFonts w:ascii="Cambria" w:hAnsi="Cambria"/>
          <w:i/>
          <w:spacing w:val="-6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subject</w:t>
      </w:r>
      <w:r w:rsidRPr="00364321">
        <w:rPr>
          <w:rFonts w:ascii="Cambria" w:hAnsi="Cambria"/>
          <w:i/>
          <w:spacing w:val="-2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area</w:t>
      </w:r>
      <w:r w:rsidRPr="00364321">
        <w:rPr>
          <w:rFonts w:ascii="Cambria" w:hAnsi="Cambria"/>
          <w:i/>
          <w:spacing w:val="-5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as</w:t>
      </w:r>
      <w:r w:rsidRPr="00364321">
        <w:rPr>
          <w:rFonts w:ascii="Cambria" w:hAnsi="Cambria"/>
          <w:i/>
          <w:spacing w:val="-5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certified</w:t>
      </w:r>
      <w:r w:rsidRPr="00364321">
        <w:rPr>
          <w:rFonts w:ascii="Cambria" w:hAnsi="Cambria"/>
          <w:i/>
          <w:spacing w:val="-6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by</w:t>
      </w:r>
      <w:r w:rsidRPr="00364321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a committee</w:t>
      </w:r>
      <w:r w:rsidRPr="00364321">
        <w:rPr>
          <w:rFonts w:ascii="Cambria" w:hAnsi="Cambria"/>
          <w:i/>
          <w:spacing w:val="28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of</w:t>
      </w:r>
      <w:r w:rsidRPr="00364321">
        <w:rPr>
          <w:rFonts w:ascii="Cambria" w:hAnsi="Cambria"/>
          <w:i/>
          <w:spacing w:val="27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one</w:t>
      </w:r>
      <w:r w:rsidRPr="00364321">
        <w:rPr>
          <w:rFonts w:ascii="Cambria" w:hAnsi="Cambria"/>
          <w:i/>
          <w:spacing w:val="28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of</w:t>
      </w:r>
      <w:r w:rsidRPr="00364321">
        <w:rPr>
          <w:rFonts w:ascii="Cambria" w:hAnsi="Cambria"/>
          <w:i/>
          <w:spacing w:val="27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the</w:t>
      </w:r>
      <w:r w:rsidRPr="00364321">
        <w:rPr>
          <w:rFonts w:ascii="Cambria" w:hAnsi="Cambria"/>
          <w:i/>
          <w:spacing w:val="28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two</w:t>
      </w:r>
      <w:r w:rsidRPr="00364321">
        <w:rPr>
          <w:rFonts w:ascii="Cambria" w:hAnsi="Cambria"/>
          <w:i/>
          <w:spacing w:val="28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organizations.</w:t>
      </w:r>
      <w:r w:rsidRPr="00364321">
        <w:rPr>
          <w:rFonts w:ascii="Cambria" w:hAnsi="Cambria"/>
          <w:i/>
          <w:spacing w:val="29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CJRA</w:t>
      </w:r>
      <w:r w:rsidRPr="00364321">
        <w:rPr>
          <w:rFonts w:ascii="Cambria" w:hAnsi="Cambria"/>
          <w:i/>
          <w:spacing w:val="27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experts</w:t>
      </w:r>
      <w:r w:rsidRPr="00364321">
        <w:rPr>
          <w:rFonts w:ascii="Cambria" w:hAnsi="Cambria"/>
          <w:i/>
          <w:spacing w:val="28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are</w:t>
      </w:r>
      <w:r w:rsidRPr="00364321">
        <w:rPr>
          <w:rFonts w:ascii="Cambria" w:hAnsi="Cambria"/>
          <w:i/>
          <w:spacing w:val="28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expected</w:t>
      </w:r>
      <w:r w:rsidRPr="00364321">
        <w:rPr>
          <w:rFonts w:ascii="Cambria" w:hAnsi="Cambria"/>
          <w:i/>
          <w:spacing w:val="27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to</w:t>
      </w:r>
      <w:r w:rsidRPr="00364321">
        <w:rPr>
          <w:rFonts w:ascii="Cambria" w:hAnsi="Cambria"/>
          <w:i/>
          <w:spacing w:val="28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summarize</w:t>
      </w:r>
      <w:r w:rsidRPr="00364321">
        <w:rPr>
          <w:rFonts w:ascii="Cambria" w:hAnsi="Cambria"/>
          <w:i/>
          <w:spacing w:val="28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the</w:t>
      </w:r>
      <w:r w:rsidRPr="00364321">
        <w:rPr>
          <w:rFonts w:ascii="Cambria" w:hAnsi="Cambria"/>
          <w:i/>
          <w:spacing w:val="-1"/>
          <w:w w:val="99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current research in a particular subject matter and provide policy-related insight</w:t>
      </w:r>
      <w:r w:rsidRPr="00364321">
        <w:rPr>
          <w:rFonts w:ascii="Cambria" w:hAnsi="Cambria"/>
          <w:i/>
          <w:spacing w:val="39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inclusive</w:t>
      </w:r>
      <w:r w:rsidRPr="00364321">
        <w:rPr>
          <w:rFonts w:ascii="Cambria" w:hAnsi="Cambria"/>
          <w:i/>
          <w:w w:val="99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of</w:t>
      </w:r>
      <w:r w:rsidRPr="00364321">
        <w:rPr>
          <w:rFonts w:ascii="Cambria" w:hAnsi="Cambria"/>
          <w:i/>
          <w:spacing w:val="21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impacts,</w:t>
      </w:r>
      <w:r w:rsidRPr="00364321">
        <w:rPr>
          <w:rFonts w:ascii="Cambria" w:hAnsi="Cambria"/>
          <w:i/>
          <w:spacing w:val="22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implications,</w:t>
      </w:r>
      <w:r w:rsidRPr="00364321">
        <w:rPr>
          <w:rFonts w:ascii="Cambria" w:hAnsi="Cambria"/>
          <w:i/>
          <w:spacing w:val="22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and</w:t>
      </w:r>
      <w:r w:rsidRPr="00364321">
        <w:rPr>
          <w:rFonts w:ascii="Cambria" w:hAnsi="Cambria"/>
          <w:i/>
          <w:spacing w:val="20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recommendations</w:t>
      </w:r>
      <w:r w:rsidRPr="00364321">
        <w:rPr>
          <w:rFonts w:ascii="Cambria" w:hAnsi="Cambria"/>
          <w:i/>
          <w:spacing w:val="21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based</w:t>
      </w:r>
      <w:r w:rsidRPr="00364321">
        <w:rPr>
          <w:rFonts w:ascii="Cambria" w:hAnsi="Cambria"/>
          <w:i/>
          <w:spacing w:val="20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upon</w:t>
      </w:r>
      <w:r w:rsidRPr="00364321">
        <w:rPr>
          <w:rFonts w:ascii="Cambria" w:hAnsi="Cambria"/>
          <w:i/>
          <w:spacing w:val="21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their</w:t>
      </w:r>
      <w:r w:rsidRPr="00364321">
        <w:rPr>
          <w:rFonts w:ascii="Cambria" w:hAnsi="Cambria"/>
          <w:i/>
          <w:spacing w:val="21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own</w:t>
      </w:r>
      <w:r w:rsidRPr="00364321">
        <w:rPr>
          <w:rFonts w:ascii="Cambria" w:hAnsi="Cambria"/>
          <w:i/>
          <w:spacing w:val="21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subject</w:t>
      </w:r>
      <w:r w:rsidRPr="00364321">
        <w:rPr>
          <w:rFonts w:ascii="Cambria" w:hAnsi="Cambria"/>
          <w:i/>
          <w:spacing w:val="21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matter</w:t>
      </w:r>
      <w:r w:rsidRPr="00364321">
        <w:rPr>
          <w:rFonts w:ascii="Cambria" w:hAnsi="Cambria"/>
          <w:i/>
          <w:spacing w:val="21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 xml:space="preserve">and policy analysis expertise. CJRA </w:t>
      </w:r>
      <w:bookmarkStart w:id="0" w:name="_GoBack"/>
      <w:bookmarkEnd w:id="0"/>
      <w:r w:rsidRPr="00364321">
        <w:rPr>
          <w:rFonts w:ascii="Cambria" w:hAnsi="Cambria"/>
          <w:i/>
          <w:sz w:val="24"/>
          <w:szCs w:val="24"/>
        </w:rPr>
        <w:t>experts speak for themselves as individuals and should</w:t>
      </w:r>
      <w:r w:rsidRPr="00364321">
        <w:rPr>
          <w:rFonts w:ascii="Cambria" w:hAnsi="Cambria"/>
          <w:i/>
          <w:spacing w:val="27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not represent</w:t>
      </w:r>
      <w:r w:rsidRPr="00364321">
        <w:rPr>
          <w:rFonts w:ascii="Cambria" w:hAnsi="Cambria"/>
          <w:i/>
          <w:spacing w:val="-6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their</w:t>
      </w:r>
      <w:r w:rsidRPr="00364321">
        <w:rPr>
          <w:rFonts w:ascii="Cambria" w:hAnsi="Cambria"/>
          <w:i/>
          <w:spacing w:val="-7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views</w:t>
      </w:r>
      <w:r w:rsidRPr="00364321">
        <w:rPr>
          <w:rFonts w:ascii="Cambria" w:hAnsi="Cambria"/>
          <w:i/>
          <w:spacing w:val="-6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as</w:t>
      </w:r>
      <w:r w:rsidRPr="00364321">
        <w:rPr>
          <w:rFonts w:ascii="Cambria" w:hAnsi="Cambria"/>
          <w:i/>
          <w:spacing w:val="-6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being</w:t>
      </w:r>
      <w:r w:rsidRPr="00364321">
        <w:rPr>
          <w:rFonts w:ascii="Cambria" w:hAnsi="Cambria"/>
          <w:i/>
          <w:spacing w:val="-7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those</w:t>
      </w:r>
      <w:r w:rsidRPr="00364321">
        <w:rPr>
          <w:rFonts w:ascii="Cambria" w:hAnsi="Cambria"/>
          <w:i/>
          <w:spacing w:val="-5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of</w:t>
      </w:r>
      <w:r w:rsidRPr="00364321">
        <w:rPr>
          <w:rFonts w:ascii="Cambria" w:hAnsi="Cambria"/>
          <w:i/>
          <w:spacing w:val="-7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the</w:t>
      </w:r>
      <w:r w:rsidRPr="00364321">
        <w:rPr>
          <w:rFonts w:ascii="Cambria" w:hAnsi="Cambria"/>
          <w:i/>
          <w:spacing w:val="-5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American</w:t>
      </w:r>
      <w:r w:rsidRPr="00364321">
        <w:rPr>
          <w:rFonts w:ascii="Cambria" w:hAnsi="Cambria"/>
          <w:i/>
          <w:spacing w:val="-5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Society</w:t>
      </w:r>
      <w:r w:rsidRPr="00364321">
        <w:rPr>
          <w:rFonts w:ascii="Cambria" w:hAnsi="Cambria"/>
          <w:i/>
          <w:spacing w:val="-7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of</w:t>
      </w:r>
      <w:r w:rsidRPr="00364321">
        <w:rPr>
          <w:rFonts w:ascii="Cambria" w:hAnsi="Cambria"/>
          <w:i/>
          <w:spacing w:val="-7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Criminology</w:t>
      </w:r>
      <w:r w:rsidRPr="00364321">
        <w:rPr>
          <w:rFonts w:ascii="Cambria" w:hAnsi="Cambria"/>
          <w:i/>
          <w:spacing w:val="-7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or</w:t>
      </w:r>
      <w:r w:rsidRPr="00364321">
        <w:rPr>
          <w:rFonts w:ascii="Cambria" w:hAnsi="Cambria"/>
          <w:i/>
          <w:spacing w:val="-7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the</w:t>
      </w:r>
      <w:r w:rsidRPr="00364321">
        <w:rPr>
          <w:rFonts w:ascii="Cambria" w:hAnsi="Cambria"/>
          <w:i/>
          <w:spacing w:val="-5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Academy</w:t>
      </w:r>
      <w:r w:rsidRPr="00364321">
        <w:rPr>
          <w:rFonts w:ascii="Cambria" w:hAnsi="Cambria"/>
          <w:i/>
          <w:w w:val="99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of Criminal Justice</w:t>
      </w:r>
      <w:r w:rsidRPr="00364321">
        <w:rPr>
          <w:rFonts w:ascii="Cambria" w:hAnsi="Cambria"/>
          <w:i/>
          <w:spacing w:val="-13"/>
          <w:sz w:val="24"/>
          <w:szCs w:val="24"/>
        </w:rPr>
        <w:t xml:space="preserve"> </w:t>
      </w:r>
      <w:r w:rsidRPr="00364321">
        <w:rPr>
          <w:rFonts w:ascii="Cambria" w:hAnsi="Cambria"/>
          <w:i/>
          <w:sz w:val="24"/>
          <w:szCs w:val="24"/>
        </w:rPr>
        <w:t>Sciences.</w:t>
      </w:r>
    </w:p>
    <w:p w:rsidR="000A124F" w:rsidRPr="000A124F" w:rsidRDefault="00B935DD" w:rsidP="000A124F">
      <w:pPr>
        <w:spacing w:before="11"/>
        <w:rPr>
          <w:rFonts w:ascii="Cambria" w:eastAsia="Cambria" w:hAnsi="Cambria" w:cs="Cambria"/>
          <w:sz w:val="23"/>
          <w:szCs w:val="23"/>
        </w:rPr>
      </w:pPr>
      <w:r>
        <w:rPr>
          <w:rFonts w:ascii="Cambria"/>
          <w:spacing w:val="-1"/>
          <w:w w:val="99"/>
          <w:sz w:val="24"/>
        </w:rPr>
        <w:pict>
          <v:rect id="_x0000_i1026" style="width:0;height:1.5pt" o:hralign="center" o:hrstd="t" o:hr="t" fillcolor="#a0a0a0" stroked="f"/>
        </w:pict>
      </w:r>
    </w:p>
    <w:p w:rsidR="000A124F" w:rsidRDefault="000A124F" w:rsidP="00364321">
      <w:pPr>
        <w:pStyle w:val="Heading1"/>
        <w:spacing w:line="360" w:lineRule="auto"/>
        <w:ind w:left="0" w:right="7777"/>
      </w:pPr>
    </w:p>
    <w:p w:rsidR="00364321" w:rsidRPr="003D2BA8" w:rsidRDefault="00364321" w:rsidP="00364321">
      <w:pPr>
        <w:pStyle w:val="Heading1"/>
        <w:spacing w:line="360" w:lineRule="auto"/>
        <w:ind w:left="0" w:right="7777"/>
        <w:rPr>
          <w:spacing w:val="-1"/>
          <w:w w:val="99"/>
        </w:rPr>
      </w:pPr>
      <w:r w:rsidRPr="003D2BA8">
        <w:t>First</w:t>
      </w:r>
      <w:r w:rsidRPr="003D2BA8">
        <w:rPr>
          <w:spacing w:val="-4"/>
        </w:rPr>
        <w:t xml:space="preserve"> </w:t>
      </w:r>
      <w:r w:rsidRPr="003D2BA8">
        <w:t>Name:</w:t>
      </w:r>
      <w:r w:rsidRPr="003D2BA8">
        <w:rPr>
          <w:spacing w:val="-1"/>
          <w:w w:val="99"/>
        </w:rPr>
        <w:t xml:space="preserve">  </w:t>
      </w:r>
    </w:p>
    <w:p w:rsidR="00364321" w:rsidRPr="003D2BA8" w:rsidRDefault="00364321" w:rsidP="00364321">
      <w:pPr>
        <w:pStyle w:val="Heading1"/>
        <w:spacing w:line="360" w:lineRule="auto"/>
        <w:ind w:left="0" w:right="7777"/>
        <w:rPr>
          <w:bCs w:val="0"/>
        </w:rPr>
      </w:pPr>
      <w:r w:rsidRPr="003D2BA8">
        <w:t>Last</w:t>
      </w:r>
      <w:r w:rsidRPr="003D2BA8">
        <w:rPr>
          <w:spacing w:val="-3"/>
        </w:rPr>
        <w:t xml:space="preserve"> </w:t>
      </w:r>
      <w:r w:rsidRPr="003D2BA8">
        <w:t xml:space="preserve">Name: </w:t>
      </w:r>
    </w:p>
    <w:p w:rsidR="00364321" w:rsidRPr="003D2BA8" w:rsidRDefault="00364321" w:rsidP="00364321">
      <w:pPr>
        <w:spacing w:line="360" w:lineRule="auto"/>
        <w:ind w:right="4754"/>
        <w:rPr>
          <w:rFonts w:ascii="Cambria"/>
          <w:b/>
          <w:w w:val="99"/>
          <w:sz w:val="24"/>
        </w:rPr>
      </w:pPr>
      <w:r w:rsidRPr="003D2BA8">
        <w:rPr>
          <w:rFonts w:ascii="Cambria"/>
          <w:b/>
          <w:sz w:val="24"/>
        </w:rPr>
        <w:t>Highest Degree</w:t>
      </w:r>
      <w:r w:rsidRPr="003D2BA8">
        <w:rPr>
          <w:rFonts w:ascii="Cambria"/>
          <w:b/>
          <w:spacing w:val="-10"/>
          <w:sz w:val="24"/>
        </w:rPr>
        <w:t xml:space="preserve"> </w:t>
      </w:r>
      <w:r w:rsidRPr="003D2BA8">
        <w:rPr>
          <w:rFonts w:ascii="Cambria"/>
          <w:b/>
          <w:sz w:val="24"/>
        </w:rPr>
        <w:t>Earned/Institution:</w:t>
      </w:r>
      <w:r w:rsidRPr="003D2BA8">
        <w:rPr>
          <w:rFonts w:ascii="Cambria"/>
          <w:b/>
          <w:w w:val="99"/>
          <w:sz w:val="24"/>
        </w:rPr>
        <w:t xml:space="preserve"> </w:t>
      </w:r>
    </w:p>
    <w:p w:rsidR="00364321" w:rsidRPr="003D2BA8" w:rsidRDefault="00364321" w:rsidP="00364321">
      <w:pPr>
        <w:spacing w:line="360" w:lineRule="auto"/>
        <w:ind w:right="4754"/>
        <w:rPr>
          <w:rFonts w:ascii="Cambria" w:eastAsia="Cambria" w:hAnsi="Cambria" w:cs="Cambria"/>
          <w:b/>
          <w:sz w:val="24"/>
          <w:szCs w:val="24"/>
        </w:rPr>
      </w:pPr>
      <w:r w:rsidRPr="003D2BA8">
        <w:rPr>
          <w:rFonts w:ascii="Cambria"/>
          <w:b/>
          <w:sz w:val="24"/>
        </w:rPr>
        <w:t>Current</w:t>
      </w:r>
      <w:r w:rsidRPr="003D2BA8">
        <w:rPr>
          <w:rFonts w:ascii="Cambria"/>
          <w:b/>
          <w:spacing w:val="-9"/>
          <w:sz w:val="24"/>
        </w:rPr>
        <w:t xml:space="preserve"> </w:t>
      </w:r>
      <w:r w:rsidRPr="003D2BA8">
        <w:rPr>
          <w:rFonts w:ascii="Cambria"/>
          <w:b/>
          <w:sz w:val="24"/>
        </w:rPr>
        <w:t>Employer:</w:t>
      </w:r>
    </w:p>
    <w:p w:rsidR="00364321" w:rsidRPr="003D2BA8" w:rsidRDefault="00364321" w:rsidP="00364321">
      <w:pPr>
        <w:spacing w:line="360" w:lineRule="auto"/>
        <w:ind w:right="5947"/>
        <w:rPr>
          <w:rFonts w:ascii="Cambria"/>
          <w:b/>
          <w:spacing w:val="-1"/>
          <w:w w:val="99"/>
          <w:sz w:val="24"/>
        </w:rPr>
      </w:pPr>
      <w:r w:rsidRPr="003D2BA8">
        <w:rPr>
          <w:rFonts w:ascii="Cambria"/>
          <w:b/>
          <w:sz w:val="24"/>
        </w:rPr>
        <w:t>Current Professional</w:t>
      </w:r>
      <w:r w:rsidRPr="003D2BA8">
        <w:rPr>
          <w:rFonts w:ascii="Cambria"/>
          <w:b/>
          <w:spacing w:val="-10"/>
          <w:sz w:val="24"/>
        </w:rPr>
        <w:t xml:space="preserve"> </w:t>
      </w:r>
      <w:r w:rsidRPr="003D2BA8">
        <w:rPr>
          <w:rFonts w:ascii="Cambria"/>
          <w:b/>
          <w:sz w:val="24"/>
        </w:rPr>
        <w:t>Title:</w:t>
      </w:r>
      <w:r w:rsidRPr="003D2BA8">
        <w:rPr>
          <w:rFonts w:ascii="Cambria"/>
          <w:b/>
          <w:spacing w:val="-1"/>
          <w:w w:val="99"/>
          <w:sz w:val="24"/>
        </w:rPr>
        <w:t xml:space="preserve"> </w:t>
      </w:r>
    </w:p>
    <w:p w:rsidR="00364321" w:rsidRPr="003D2BA8" w:rsidRDefault="00364321" w:rsidP="00364321">
      <w:pPr>
        <w:spacing w:line="360" w:lineRule="auto"/>
        <w:ind w:right="5947"/>
        <w:rPr>
          <w:rFonts w:ascii="Cambria" w:eastAsia="Cambria" w:hAnsi="Cambria" w:cs="Cambria"/>
          <w:b/>
          <w:sz w:val="24"/>
          <w:szCs w:val="24"/>
        </w:rPr>
      </w:pPr>
      <w:r w:rsidRPr="003D2BA8">
        <w:rPr>
          <w:rFonts w:ascii="Cambria"/>
          <w:b/>
          <w:sz w:val="24"/>
        </w:rPr>
        <w:t>Email</w:t>
      </w:r>
      <w:r w:rsidRPr="003D2BA8">
        <w:rPr>
          <w:rFonts w:ascii="Cambria"/>
          <w:b/>
          <w:spacing w:val="-5"/>
          <w:sz w:val="24"/>
        </w:rPr>
        <w:t xml:space="preserve"> </w:t>
      </w:r>
      <w:r w:rsidRPr="003D2BA8">
        <w:rPr>
          <w:rFonts w:ascii="Cambria"/>
          <w:b/>
          <w:sz w:val="24"/>
        </w:rPr>
        <w:t>Address:</w:t>
      </w:r>
    </w:p>
    <w:p w:rsidR="00364321" w:rsidRPr="003D2BA8" w:rsidRDefault="00364321" w:rsidP="00364321">
      <w:pPr>
        <w:spacing w:line="360" w:lineRule="auto"/>
        <w:ind w:right="5947"/>
        <w:rPr>
          <w:rFonts w:ascii="Cambria"/>
          <w:b/>
          <w:spacing w:val="-1"/>
          <w:w w:val="99"/>
          <w:sz w:val="24"/>
        </w:rPr>
      </w:pPr>
      <w:r w:rsidRPr="003D2BA8">
        <w:rPr>
          <w:rFonts w:ascii="Cambria"/>
          <w:b/>
          <w:sz w:val="24"/>
        </w:rPr>
        <w:t>Office Phone w/ Area</w:t>
      </w:r>
      <w:r w:rsidRPr="003D2BA8">
        <w:rPr>
          <w:rFonts w:ascii="Cambria"/>
          <w:b/>
          <w:spacing w:val="-9"/>
          <w:sz w:val="24"/>
        </w:rPr>
        <w:t xml:space="preserve"> </w:t>
      </w:r>
      <w:r w:rsidRPr="003D2BA8">
        <w:rPr>
          <w:rFonts w:ascii="Cambria"/>
          <w:b/>
          <w:sz w:val="24"/>
        </w:rPr>
        <w:t>Code:</w:t>
      </w:r>
      <w:r w:rsidRPr="003D2BA8">
        <w:rPr>
          <w:rFonts w:ascii="Cambria"/>
          <w:b/>
          <w:spacing w:val="-1"/>
          <w:w w:val="99"/>
          <w:sz w:val="24"/>
        </w:rPr>
        <w:t xml:space="preserve"> </w:t>
      </w:r>
    </w:p>
    <w:p w:rsidR="00364321" w:rsidRPr="003D2BA8" w:rsidRDefault="00364321" w:rsidP="00364321">
      <w:pPr>
        <w:spacing w:line="360" w:lineRule="auto"/>
        <w:ind w:right="5947"/>
        <w:rPr>
          <w:rFonts w:ascii="Cambria" w:eastAsia="Cambria" w:hAnsi="Cambria" w:cs="Cambria"/>
          <w:b/>
          <w:sz w:val="24"/>
          <w:szCs w:val="24"/>
        </w:rPr>
      </w:pPr>
      <w:r w:rsidRPr="003D2BA8">
        <w:rPr>
          <w:rFonts w:ascii="Cambria"/>
          <w:b/>
          <w:sz w:val="24"/>
        </w:rPr>
        <w:t>Mobile and/or Home</w:t>
      </w:r>
      <w:r w:rsidRPr="003D2BA8">
        <w:rPr>
          <w:rFonts w:ascii="Cambria"/>
          <w:b/>
          <w:spacing w:val="-11"/>
          <w:sz w:val="24"/>
        </w:rPr>
        <w:t xml:space="preserve"> </w:t>
      </w:r>
      <w:r w:rsidRPr="003D2BA8">
        <w:rPr>
          <w:rFonts w:ascii="Cambria"/>
          <w:b/>
          <w:sz w:val="24"/>
        </w:rPr>
        <w:t>Phone:</w:t>
      </w:r>
    </w:p>
    <w:p w:rsidR="00364321" w:rsidRDefault="00364321" w:rsidP="00364321">
      <w:pPr>
        <w:spacing w:line="360" w:lineRule="auto"/>
        <w:rPr>
          <w:rFonts w:ascii="Cambria"/>
          <w:sz w:val="24"/>
        </w:rPr>
      </w:pPr>
      <w:r w:rsidRPr="003D2BA8">
        <w:rPr>
          <w:rFonts w:ascii="Cambria"/>
          <w:b/>
          <w:sz w:val="24"/>
        </w:rPr>
        <w:t>Fluency Language(s) Other than English</w:t>
      </w:r>
      <w:r w:rsidRPr="00364321">
        <w:rPr>
          <w:rFonts w:ascii="Cambria"/>
          <w:sz w:val="24"/>
        </w:rPr>
        <w:t xml:space="preserve"> (Please list</w:t>
      </w:r>
      <w:r w:rsidRPr="00364321">
        <w:rPr>
          <w:rFonts w:ascii="Cambria"/>
          <w:spacing w:val="-20"/>
          <w:sz w:val="24"/>
        </w:rPr>
        <w:t xml:space="preserve"> </w:t>
      </w:r>
      <w:r w:rsidRPr="00364321">
        <w:rPr>
          <w:rFonts w:ascii="Cambria"/>
          <w:sz w:val="24"/>
        </w:rPr>
        <w:t>language(s)):</w:t>
      </w:r>
    </w:p>
    <w:p w:rsidR="00364321" w:rsidRPr="00364321" w:rsidRDefault="00364321" w:rsidP="00364321">
      <w:pPr>
        <w:spacing w:line="360" w:lineRule="auto"/>
        <w:ind w:left="101"/>
        <w:rPr>
          <w:rFonts w:ascii="Cambria" w:eastAsia="Cambria" w:hAnsi="Cambria" w:cs="Cambria"/>
          <w:sz w:val="24"/>
          <w:szCs w:val="24"/>
        </w:rPr>
      </w:pPr>
    </w:p>
    <w:p w:rsidR="00364321" w:rsidRPr="00364321" w:rsidRDefault="00364321" w:rsidP="00364321">
      <w:pPr>
        <w:spacing w:after="120" w:line="360" w:lineRule="auto"/>
        <w:ind w:left="10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 xml:space="preserve">CJRA </w:t>
      </w:r>
      <w:r>
        <w:rPr>
          <w:rFonts w:ascii="Cambria"/>
          <w:b/>
          <w:sz w:val="24"/>
          <w:u w:val="single" w:color="000000"/>
        </w:rPr>
        <w:t xml:space="preserve">Broad </w:t>
      </w:r>
      <w:r>
        <w:rPr>
          <w:rFonts w:ascii="Cambria"/>
          <w:b/>
          <w:sz w:val="24"/>
        </w:rPr>
        <w:t xml:space="preserve">Area(s) of Policy Expertise </w:t>
      </w:r>
      <w:r w:rsidRPr="00364321">
        <w:rPr>
          <w:rFonts w:ascii="Cambria"/>
          <w:sz w:val="24"/>
        </w:rPr>
        <w:t>(for which consideration is</w:t>
      </w:r>
      <w:r>
        <w:rPr>
          <w:rFonts w:ascii="Cambria"/>
          <w:sz w:val="24"/>
        </w:rPr>
        <w:t xml:space="preserve"> being requested): </w:t>
      </w:r>
    </w:p>
    <w:p w:rsidR="00364321" w:rsidRDefault="00364321" w:rsidP="00364321">
      <w:pPr>
        <w:spacing w:line="281" w:lineRule="exact"/>
        <w:rPr>
          <w:rFonts w:ascii="Cambria" w:eastAsia="Cambria" w:hAnsi="Cambria" w:cs="Cambria"/>
          <w:sz w:val="24"/>
          <w:szCs w:val="24"/>
        </w:rPr>
        <w:sectPr w:rsidR="00364321">
          <w:footerReference w:type="default" r:id="rId9"/>
          <w:pgSz w:w="12240" w:h="15840"/>
          <w:pgMar w:top="1400" w:right="1320" w:bottom="1240" w:left="1340" w:header="0" w:footer="1049" w:gutter="0"/>
          <w:cols w:space="720"/>
        </w:sectPr>
      </w:pP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17B9E">
        <w:rPr>
          <w:rFonts w:ascii="Cambria"/>
          <w:color w:val="000000" w:themeColor="text1"/>
          <w:sz w:val="24"/>
        </w:rPr>
        <w:lastRenderedPageBreak/>
        <w:t>Corrections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Courts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Crime</w:t>
      </w:r>
      <w:r w:rsidRPr="00364321">
        <w:rPr>
          <w:rFonts w:ascii="Cambria"/>
          <w:color w:val="000000" w:themeColor="text1"/>
          <w:spacing w:val="-1"/>
          <w:sz w:val="24"/>
        </w:rPr>
        <w:t xml:space="preserve"> </w:t>
      </w:r>
      <w:r w:rsidRPr="00364321">
        <w:rPr>
          <w:rFonts w:ascii="Cambria"/>
          <w:color w:val="000000" w:themeColor="text1"/>
          <w:sz w:val="24"/>
        </w:rPr>
        <w:t>Prevention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Criminal Justice</w:t>
      </w:r>
      <w:r w:rsidRPr="00364321">
        <w:rPr>
          <w:rFonts w:ascii="Cambria"/>
          <w:color w:val="000000" w:themeColor="text1"/>
          <w:spacing w:val="-3"/>
          <w:sz w:val="24"/>
        </w:rPr>
        <w:t xml:space="preserve"> </w:t>
      </w:r>
      <w:r w:rsidRPr="00364321">
        <w:rPr>
          <w:rFonts w:ascii="Cambria"/>
          <w:color w:val="000000" w:themeColor="text1"/>
          <w:sz w:val="24"/>
        </w:rPr>
        <w:t>Reform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Criminal Justice</w:t>
      </w:r>
      <w:r w:rsidRPr="00364321">
        <w:rPr>
          <w:rFonts w:ascii="Cambria"/>
          <w:color w:val="000000" w:themeColor="text1"/>
          <w:spacing w:val="-12"/>
          <w:sz w:val="24"/>
        </w:rPr>
        <w:t xml:space="preserve"> </w:t>
      </w:r>
      <w:r w:rsidRPr="00364321">
        <w:rPr>
          <w:rFonts w:ascii="Cambria"/>
          <w:color w:val="000000" w:themeColor="text1"/>
          <w:sz w:val="24"/>
        </w:rPr>
        <w:t>Technology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Drugs, Alcohol, and Crime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Gender and</w:t>
      </w:r>
      <w:r w:rsidRPr="00364321">
        <w:rPr>
          <w:rFonts w:ascii="Cambria"/>
          <w:color w:val="000000" w:themeColor="text1"/>
          <w:spacing w:val="-4"/>
          <w:sz w:val="24"/>
        </w:rPr>
        <w:t xml:space="preserve"> </w:t>
      </w:r>
      <w:r w:rsidRPr="00364321">
        <w:rPr>
          <w:rFonts w:ascii="Cambria"/>
          <w:color w:val="000000" w:themeColor="text1"/>
          <w:sz w:val="24"/>
        </w:rPr>
        <w:t>Crime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Gun</w:t>
      </w:r>
      <w:r w:rsidRPr="00364321">
        <w:rPr>
          <w:rFonts w:ascii="Cambria"/>
          <w:color w:val="000000" w:themeColor="text1"/>
          <w:spacing w:val="-1"/>
          <w:sz w:val="24"/>
        </w:rPr>
        <w:t xml:space="preserve"> </w:t>
      </w:r>
      <w:r w:rsidRPr="00364321">
        <w:rPr>
          <w:rFonts w:ascii="Cambria"/>
          <w:color w:val="000000" w:themeColor="text1"/>
          <w:sz w:val="24"/>
        </w:rPr>
        <w:t>Violence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Health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Incarceration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br w:type="column"/>
      </w:r>
      <w:r w:rsidRPr="00364321">
        <w:rPr>
          <w:rFonts w:ascii="Cambria"/>
          <w:color w:val="000000" w:themeColor="text1"/>
          <w:sz w:val="24"/>
        </w:rPr>
        <w:lastRenderedPageBreak/>
        <w:t>International</w:t>
      </w:r>
      <w:r w:rsidRPr="00364321">
        <w:rPr>
          <w:rFonts w:ascii="Cambria"/>
          <w:color w:val="000000" w:themeColor="text1"/>
          <w:spacing w:val="-2"/>
          <w:sz w:val="24"/>
        </w:rPr>
        <w:t xml:space="preserve"> </w:t>
      </w:r>
      <w:r w:rsidRPr="00364321">
        <w:rPr>
          <w:rFonts w:ascii="Cambria"/>
          <w:color w:val="000000" w:themeColor="text1"/>
          <w:sz w:val="24"/>
        </w:rPr>
        <w:t>Crime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Juvenile</w:t>
      </w:r>
      <w:r w:rsidRPr="00364321">
        <w:rPr>
          <w:rFonts w:ascii="Cambria"/>
          <w:color w:val="000000" w:themeColor="text1"/>
          <w:spacing w:val="-1"/>
          <w:sz w:val="24"/>
        </w:rPr>
        <w:t xml:space="preserve"> </w:t>
      </w:r>
      <w:r w:rsidRPr="00364321">
        <w:rPr>
          <w:rFonts w:ascii="Cambria"/>
          <w:color w:val="000000" w:themeColor="text1"/>
          <w:sz w:val="24"/>
        </w:rPr>
        <w:t>Justice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Policing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Prisoner</w:t>
      </w:r>
      <w:r w:rsidRPr="00364321">
        <w:rPr>
          <w:rFonts w:ascii="Cambria"/>
          <w:color w:val="000000" w:themeColor="text1"/>
          <w:spacing w:val="-2"/>
          <w:sz w:val="24"/>
        </w:rPr>
        <w:t xml:space="preserve"> </w:t>
      </w:r>
      <w:r w:rsidRPr="00364321">
        <w:rPr>
          <w:rFonts w:ascii="Cambria"/>
          <w:color w:val="000000" w:themeColor="text1"/>
          <w:sz w:val="24"/>
        </w:rPr>
        <w:t>Reentry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Race and</w:t>
      </w:r>
      <w:r w:rsidRPr="00364321">
        <w:rPr>
          <w:rFonts w:ascii="Cambria"/>
          <w:color w:val="000000" w:themeColor="text1"/>
          <w:spacing w:val="-3"/>
          <w:sz w:val="24"/>
        </w:rPr>
        <w:t xml:space="preserve"> </w:t>
      </w:r>
      <w:r w:rsidRPr="00364321">
        <w:rPr>
          <w:rFonts w:ascii="Cambria"/>
          <w:color w:val="000000" w:themeColor="text1"/>
          <w:sz w:val="24"/>
        </w:rPr>
        <w:t>Inequality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Substance</w:t>
      </w:r>
      <w:r w:rsidRPr="00364321">
        <w:rPr>
          <w:rFonts w:ascii="Cambria"/>
          <w:color w:val="000000" w:themeColor="text1"/>
          <w:spacing w:val="-1"/>
          <w:sz w:val="24"/>
        </w:rPr>
        <w:t xml:space="preserve"> </w:t>
      </w:r>
      <w:r w:rsidRPr="00364321">
        <w:rPr>
          <w:rFonts w:ascii="Cambria"/>
          <w:color w:val="000000" w:themeColor="text1"/>
          <w:sz w:val="24"/>
        </w:rPr>
        <w:t>Use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Terrorism and Homeland</w:t>
      </w:r>
      <w:r w:rsidRPr="00364321">
        <w:rPr>
          <w:rFonts w:ascii="Cambria"/>
          <w:color w:val="000000" w:themeColor="text1"/>
          <w:spacing w:val="-9"/>
          <w:sz w:val="24"/>
        </w:rPr>
        <w:t xml:space="preserve"> </w:t>
      </w:r>
      <w:r w:rsidRPr="00364321">
        <w:rPr>
          <w:rFonts w:ascii="Cambria"/>
          <w:color w:val="000000" w:themeColor="text1"/>
          <w:sz w:val="24"/>
        </w:rPr>
        <w:t>Security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Victimization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364321">
        <w:rPr>
          <w:rFonts w:ascii="Cambria"/>
          <w:color w:val="000000" w:themeColor="text1"/>
          <w:sz w:val="24"/>
        </w:rPr>
        <w:t>Violent</w:t>
      </w:r>
      <w:r w:rsidRPr="00364321">
        <w:rPr>
          <w:rFonts w:ascii="Cambria"/>
          <w:color w:val="000000" w:themeColor="text1"/>
          <w:spacing w:val="-1"/>
          <w:sz w:val="24"/>
        </w:rPr>
        <w:t xml:space="preserve"> </w:t>
      </w:r>
      <w:r w:rsidRPr="00364321">
        <w:rPr>
          <w:rFonts w:ascii="Cambria"/>
          <w:color w:val="000000" w:themeColor="text1"/>
          <w:sz w:val="24"/>
        </w:rPr>
        <w:t>Crime</w:t>
      </w:r>
    </w:p>
    <w:p w:rsidR="00364321" w:rsidRPr="00364321" w:rsidRDefault="00364321" w:rsidP="00364321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Cambria" w:eastAsia="Cambria" w:hAnsi="Cambria" w:cs="Cambria"/>
          <w:color w:val="000000" w:themeColor="text1"/>
          <w:sz w:val="24"/>
          <w:szCs w:val="24"/>
        </w:rPr>
        <w:sectPr w:rsidR="00364321" w:rsidRPr="00364321">
          <w:type w:val="continuous"/>
          <w:pgSz w:w="12240" w:h="15840"/>
          <w:pgMar w:top="1400" w:right="1320" w:bottom="1240" w:left="1340" w:header="720" w:footer="720" w:gutter="0"/>
          <w:cols w:num="2" w:space="720" w:equalWidth="0">
            <w:col w:w="3680" w:space="1360"/>
            <w:col w:w="4540"/>
          </w:cols>
        </w:sectPr>
      </w:pPr>
      <w:r w:rsidRPr="00364321">
        <w:rPr>
          <w:rFonts w:ascii="Cambria"/>
          <w:color w:val="000000" w:themeColor="text1"/>
          <w:sz w:val="24"/>
        </w:rPr>
        <w:t>White-Collar</w:t>
      </w:r>
      <w:r w:rsidRPr="00364321">
        <w:rPr>
          <w:rFonts w:ascii="Cambria"/>
          <w:color w:val="000000" w:themeColor="text1"/>
          <w:spacing w:val="-2"/>
          <w:sz w:val="24"/>
        </w:rPr>
        <w:t xml:space="preserve"> </w:t>
      </w:r>
      <w:r w:rsidRPr="00364321">
        <w:rPr>
          <w:rFonts w:ascii="Cambria"/>
          <w:color w:val="000000" w:themeColor="text1"/>
          <w:sz w:val="24"/>
        </w:rPr>
        <w:t>Crime</w:t>
      </w:r>
    </w:p>
    <w:p w:rsidR="00364321" w:rsidRDefault="00364321" w:rsidP="00364321">
      <w:pPr>
        <w:spacing w:before="66"/>
        <w:rPr>
          <w:rFonts w:ascii="Cambria"/>
          <w:b/>
          <w:sz w:val="24"/>
        </w:rPr>
      </w:pPr>
      <w:r>
        <w:rPr>
          <w:rFonts w:ascii="Cambria"/>
          <w:b/>
          <w:sz w:val="24"/>
          <w:u w:val="single" w:color="000000"/>
        </w:rPr>
        <w:lastRenderedPageBreak/>
        <w:t xml:space="preserve">Specific </w:t>
      </w:r>
      <w:r w:rsidRPr="00364321">
        <w:rPr>
          <w:rFonts w:ascii="Cambria"/>
          <w:b/>
          <w:sz w:val="24"/>
          <w:u w:val="single"/>
        </w:rPr>
        <w:t>Area(s)</w:t>
      </w:r>
      <w:r>
        <w:rPr>
          <w:rFonts w:ascii="Cambria"/>
          <w:b/>
          <w:sz w:val="24"/>
        </w:rPr>
        <w:t xml:space="preserve"> of Policy Expertise:</w:t>
      </w:r>
    </w:p>
    <w:p w:rsidR="003D2BA8" w:rsidRPr="00364321" w:rsidRDefault="003D2BA8" w:rsidP="003D2BA8">
      <w:pPr>
        <w:spacing w:before="66"/>
        <w:rPr>
          <w:rFonts w:ascii="Cambria"/>
          <w:i/>
          <w:sz w:val="24"/>
        </w:rPr>
      </w:pPr>
      <w:r w:rsidRPr="00364321">
        <w:rPr>
          <w:rFonts w:ascii="Cambria"/>
          <w:i/>
          <w:sz w:val="24"/>
        </w:rPr>
        <w:t xml:space="preserve">Please </w:t>
      </w:r>
      <w:r>
        <w:rPr>
          <w:rFonts w:ascii="Cambria"/>
          <w:i/>
          <w:sz w:val="24"/>
        </w:rPr>
        <w:t xml:space="preserve">describe more specific expertise here and/or attach </w:t>
      </w:r>
      <w:r w:rsidRPr="00364321">
        <w:rPr>
          <w:rFonts w:ascii="Cambria"/>
          <w:i/>
          <w:sz w:val="24"/>
        </w:rPr>
        <w:t>a biographical statement of up to</w:t>
      </w:r>
      <w:r w:rsidRPr="00364321">
        <w:rPr>
          <w:rFonts w:ascii="Cambria"/>
          <w:i/>
          <w:spacing w:val="-33"/>
          <w:sz w:val="24"/>
        </w:rPr>
        <w:t xml:space="preserve"> </w:t>
      </w:r>
      <w:r w:rsidRPr="00364321">
        <w:rPr>
          <w:rFonts w:ascii="Cambria"/>
          <w:i/>
          <w:sz w:val="24"/>
        </w:rPr>
        <w:t>250</w:t>
      </w:r>
      <w:r w:rsidRPr="00364321">
        <w:rPr>
          <w:rFonts w:ascii="Cambria"/>
          <w:i/>
          <w:w w:val="99"/>
          <w:sz w:val="24"/>
        </w:rPr>
        <w:t xml:space="preserve"> </w:t>
      </w:r>
      <w:r w:rsidRPr="00364321">
        <w:rPr>
          <w:rFonts w:ascii="Cambria"/>
          <w:i/>
          <w:sz w:val="24"/>
        </w:rPr>
        <w:t>words</w:t>
      </w:r>
      <w:r w:rsidRPr="00364321">
        <w:rPr>
          <w:rFonts w:ascii="Cambria"/>
          <w:i/>
          <w:spacing w:val="-3"/>
          <w:sz w:val="24"/>
        </w:rPr>
        <w:t xml:space="preserve"> </w:t>
      </w:r>
      <w:r w:rsidRPr="00364321">
        <w:rPr>
          <w:rFonts w:ascii="Cambria"/>
          <w:i/>
          <w:sz w:val="24"/>
        </w:rPr>
        <w:t>that</w:t>
      </w:r>
      <w:r w:rsidRPr="00364321">
        <w:rPr>
          <w:rFonts w:ascii="Cambria"/>
          <w:i/>
          <w:spacing w:val="-3"/>
          <w:sz w:val="24"/>
        </w:rPr>
        <w:t xml:space="preserve"> </w:t>
      </w:r>
      <w:r w:rsidRPr="00364321">
        <w:rPr>
          <w:rFonts w:ascii="Cambria"/>
          <w:i/>
          <w:sz w:val="24"/>
        </w:rPr>
        <w:t>includes</w:t>
      </w:r>
      <w:r w:rsidRPr="00364321"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pacing w:val="-3"/>
          <w:sz w:val="24"/>
        </w:rPr>
        <w:t xml:space="preserve">more </w:t>
      </w:r>
      <w:r w:rsidRPr="00364321">
        <w:rPr>
          <w:rFonts w:ascii="Cambria"/>
          <w:i/>
          <w:sz w:val="24"/>
        </w:rPr>
        <w:t>specific</w:t>
      </w:r>
      <w:r w:rsidRPr="00364321">
        <w:rPr>
          <w:rFonts w:ascii="Cambria"/>
          <w:i/>
          <w:spacing w:val="-3"/>
          <w:sz w:val="24"/>
        </w:rPr>
        <w:t xml:space="preserve"> </w:t>
      </w:r>
      <w:r w:rsidRPr="00364321">
        <w:rPr>
          <w:rFonts w:ascii="Cambria"/>
          <w:i/>
          <w:sz w:val="24"/>
        </w:rPr>
        <w:t>areas</w:t>
      </w:r>
      <w:r w:rsidRPr="00364321">
        <w:rPr>
          <w:rFonts w:ascii="Cambria"/>
          <w:i/>
          <w:spacing w:val="-4"/>
          <w:sz w:val="24"/>
        </w:rPr>
        <w:t xml:space="preserve"> </w:t>
      </w:r>
      <w:r w:rsidRPr="00364321">
        <w:rPr>
          <w:rFonts w:ascii="Cambria"/>
          <w:i/>
          <w:sz w:val="24"/>
        </w:rPr>
        <w:t>of</w:t>
      </w:r>
      <w:r w:rsidRPr="00364321">
        <w:rPr>
          <w:rFonts w:ascii="Cambria"/>
          <w:i/>
          <w:spacing w:val="-4"/>
          <w:sz w:val="24"/>
        </w:rPr>
        <w:t xml:space="preserve"> </w:t>
      </w:r>
      <w:r w:rsidRPr="00364321">
        <w:rPr>
          <w:rFonts w:ascii="Cambria"/>
          <w:i/>
          <w:sz w:val="24"/>
        </w:rPr>
        <w:t>expertise</w:t>
      </w:r>
      <w:r w:rsidRPr="00364321">
        <w:rPr>
          <w:rFonts w:ascii="Cambria"/>
          <w:i/>
          <w:spacing w:val="-3"/>
          <w:sz w:val="24"/>
        </w:rPr>
        <w:t xml:space="preserve"> (</w:t>
      </w:r>
      <w:r w:rsidRPr="00364321">
        <w:rPr>
          <w:rFonts w:ascii="Cambria"/>
          <w:i/>
          <w:sz w:val="24"/>
        </w:rPr>
        <w:t>within</w:t>
      </w:r>
      <w:r w:rsidRPr="00364321">
        <w:rPr>
          <w:rFonts w:ascii="Cambria"/>
          <w:i/>
          <w:spacing w:val="-3"/>
          <w:sz w:val="24"/>
        </w:rPr>
        <w:t xml:space="preserve"> </w:t>
      </w:r>
      <w:r w:rsidRPr="00364321">
        <w:rPr>
          <w:rFonts w:ascii="Cambria"/>
          <w:i/>
          <w:sz w:val="24"/>
        </w:rPr>
        <w:t>the</w:t>
      </w:r>
      <w:r w:rsidRPr="00364321">
        <w:rPr>
          <w:rFonts w:ascii="Cambria"/>
          <w:i/>
          <w:spacing w:val="-3"/>
          <w:sz w:val="24"/>
        </w:rPr>
        <w:t xml:space="preserve"> </w:t>
      </w:r>
      <w:r w:rsidRPr="00364321">
        <w:rPr>
          <w:rFonts w:ascii="Cambria"/>
          <w:i/>
          <w:sz w:val="24"/>
        </w:rPr>
        <w:t>broad</w:t>
      </w:r>
      <w:r w:rsidRPr="00364321">
        <w:rPr>
          <w:rFonts w:ascii="Cambria"/>
          <w:i/>
          <w:spacing w:val="-5"/>
          <w:sz w:val="24"/>
        </w:rPr>
        <w:t xml:space="preserve"> </w:t>
      </w:r>
      <w:r w:rsidRPr="00364321">
        <w:rPr>
          <w:rFonts w:ascii="Cambria"/>
          <w:i/>
          <w:sz w:val="24"/>
        </w:rPr>
        <w:t>areas</w:t>
      </w:r>
      <w:r w:rsidRPr="00364321">
        <w:rPr>
          <w:rFonts w:ascii="Cambria"/>
          <w:i/>
          <w:spacing w:val="-4"/>
          <w:sz w:val="24"/>
        </w:rPr>
        <w:t xml:space="preserve"> </w:t>
      </w:r>
      <w:r w:rsidRPr="00364321">
        <w:rPr>
          <w:rFonts w:ascii="Cambria"/>
          <w:i/>
          <w:sz w:val="24"/>
        </w:rPr>
        <w:t>you</w:t>
      </w:r>
      <w:r w:rsidRPr="00364321">
        <w:rPr>
          <w:rFonts w:ascii="Cambria"/>
          <w:i/>
          <w:spacing w:val="-4"/>
          <w:sz w:val="24"/>
        </w:rPr>
        <w:t xml:space="preserve"> </w:t>
      </w:r>
      <w:r w:rsidRPr="00364321">
        <w:rPr>
          <w:rFonts w:ascii="Cambria"/>
          <w:i/>
          <w:sz w:val="24"/>
        </w:rPr>
        <w:t>have</w:t>
      </w:r>
      <w:r w:rsidRPr="00364321">
        <w:rPr>
          <w:rFonts w:ascii="Cambria"/>
          <w:i/>
          <w:spacing w:val="-3"/>
          <w:sz w:val="24"/>
        </w:rPr>
        <w:t xml:space="preserve"> </w:t>
      </w:r>
      <w:r w:rsidRPr="00364321">
        <w:rPr>
          <w:rFonts w:ascii="Cambria"/>
          <w:i/>
          <w:sz w:val="24"/>
        </w:rPr>
        <w:t>identified):</w:t>
      </w:r>
    </w:p>
    <w:p w:rsidR="00364321" w:rsidRDefault="00364321" w:rsidP="00364321">
      <w:pPr>
        <w:spacing w:before="66"/>
        <w:rPr>
          <w:rFonts w:ascii="Cambria"/>
          <w:sz w:val="24"/>
        </w:rPr>
      </w:pPr>
    </w:p>
    <w:p w:rsidR="00364321" w:rsidRDefault="00364321" w:rsidP="00364321">
      <w:pPr>
        <w:spacing w:before="66"/>
        <w:rPr>
          <w:rFonts w:ascii="Cambria"/>
          <w:sz w:val="24"/>
        </w:rPr>
      </w:pPr>
    </w:p>
    <w:p w:rsidR="00364321" w:rsidRDefault="00364321" w:rsidP="00364321">
      <w:pPr>
        <w:spacing w:before="66"/>
        <w:rPr>
          <w:rFonts w:ascii="Cambria"/>
          <w:sz w:val="24"/>
        </w:rPr>
      </w:pPr>
    </w:p>
    <w:p w:rsidR="00364321" w:rsidRDefault="00364321" w:rsidP="00364321">
      <w:pPr>
        <w:spacing w:before="66"/>
        <w:rPr>
          <w:rFonts w:ascii="Cambria"/>
          <w:sz w:val="24"/>
        </w:rPr>
      </w:pPr>
    </w:p>
    <w:p w:rsidR="00364321" w:rsidRDefault="00364321" w:rsidP="00364321">
      <w:pPr>
        <w:spacing w:before="66"/>
        <w:rPr>
          <w:rFonts w:ascii="Cambria"/>
          <w:sz w:val="24"/>
        </w:rPr>
      </w:pPr>
    </w:p>
    <w:p w:rsidR="00364321" w:rsidRDefault="00364321" w:rsidP="00364321">
      <w:pPr>
        <w:spacing w:before="66"/>
        <w:rPr>
          <w:rFonts w:ascii="Cambria"/>
          <w:sz w:val="24"/>
        </w:rPr>
      </w:pPr>
    </w:p>
    <w:p w:rsidR="00364321" w:rsidRDefault="00364321" w:rsidP="00364321">
      <w:pPr>
        <w:spacing w:before="66"/>
        <w:rPr>
          <w:rFonts w:ascii="Cambria"/>
          <w:sz w:val="24"/>
        </w:rPr>
      </w:pPr>
    </w:p>
    <w:p w:rsidR="00364321" w:rsidRPr="00364321" w:rsidRDefault="00364321" w:rsidP="00364321">
      <w:pPr>
        <w:spacing w:before="66"/>
        <w:rPr>
          <w:rFonts w:ascii="Cambria" w:hAnsi="Cambria"/>
          <w:b/>
          <w:bCs/>
          <w:sz w:val="24"/>
          <w:szCs w:val="24"/>
        </w:rPr>
      </w:pPr>
      <w:r w:rsidRPr="00364321">
        <w:rPr>
          <w:rFonts w:ascii="Cambria" w:hAnsi="Cambria"/>
          <w:b/>
          <w:sz w:val="24"/>
          <w:szCs w:val="24"/>
        </w:rPr>
        <w:t>Statement of</w:t>
      </w:r>
      <w:r w:rsidRPr="00364321">
        <w:rPr>
          <w:rFonts w:ascii="Cambria" w:hAnsi="Cambria"/>
          <w:b/>
          <w:spacing w:val="-13"/>
          <w:sz w:val="24"/>
          <w:szCs w:val="24"/>
        </w:rPr>
        <w:t xml:space="preserve"> </w:t>
      </w:r>
      <w:r w:rsidR="005004D3">
        <w:rPr>
          <w:rFonts w:ascii="Cambria" w:hAnsi="Cambria"/>
          <w:b/>
          <w:spacing w:val="-13"/>
          <w:sz w:val="24"/>
          <w:szCs w:val="24"/>
        </w:rPr>
        <w:t xml:space="preserve">Professional </w:t>
      </w:r>
      <w:r w:rsidRPr="00364321">
        <w:rPr>
          <w:rFonts w:ascii="Cambria" w:hAnsi="Cambria"/>
          <w:b/>
          <w:sz w:val="24"/>
          <w:szCs w:val="24"/>
        </w:rPr>
        <w:t>Responsibility</w:t>
      </w:r>
      <w:r>
        <w:rPr>
          <w:rFonts w:ascii="Cambria" w:hAnsi="Cambria"/>
          <w:b/>
          <w:sz w:val="24"/>
          <w:szCs w:val="24"/>
        </w:rPr>
        <w:t>:</w:t>
      </w:r>
    </w:p>
    <w:p w:rsidR="00364321" w:rsidRPr="00364321" w:rsidRDefault="00364321" w:rsidP="00364321">
      <w:pPr>
        <w:pStyle w:val="BodyText"/>
        <w:spacing w:before="119"/>
        <w:ind w:left="0" w:right="116" w:firstLine="0"/>
        <w:jc w:val="both"/>
        <w:rPr>
          <w:i/>
        </w:rPr>
      </w:pPr>
      <w:r w:rsidRPr="00364321">
        <w:rPr>
          <w:i/>
        </w:rPr>
        <w:t>As</w:t>
      </w:r>
      <w:r w:rsidRPr="00364321">
        <w:rPr>
          <w:i/>
          <w:spacing w:val="14"/>
        </w:rPr>
        <w:t xml:space="preserve"> </w:t>
      </w:r>
      <w:r w:rsidRPr="00364321">
        <w:rPr>
          <w:i/>
        </w:rPr>
        <w:t>a</w:t>
      </w:r>
      <w:r w:rsidRPr="00364321">
        <w:rPr>
          <w:i/>
          <w:spacing w:val="15"/>
        </w:rPr>
        <w:t xml:space="preserve"> </w:t>
      </w:r>
      <w:r w:rsidRPr="00364321">
        <w:rPr>
          <w:i/>
        </w:rPr>
        <w:t>CJRA</w:t>
      </w:r>
      <w:r w:rsidRPr="00364321">
        <w:rPr>
          <w:i/>
          <w:spacing w:val="16"/>
        </w:rPr>
        <w:t xml:space="preserve"> </w:t>
      </w:r>
      <w:r w:rsidRPr="00364321">
        <w:rPr>
          <w:i/>
        </w:rPr>
        <w:t>expert,</w:t>
      </w:r>
      <w:r w:rsidRPr="00364321">
        <w:rPr>
          <w:i/>
          <w:spacing w:val="16"/>
        </w:rPr>
        <w:t xml:space="preserve"> </w:t>
      </w:r>
      <w:r w:rsidRPr="00364321">
        <w:rPr>
          <w:i/>
        </w:rPr>
        <w:t>you</w:t>
      </w:r>
      <w:r w:rsidRPr="00364321">
        <w:rPr>
          <w:i/>
          <w:spacing w:val="16"/>
        </w:rPr>
        <w:t xml:space="preserve"> </w:t>
      </w:r>
      <w:r w:rsidRPr="00364321">
        <w:rPr>
          <w:i/>
        </w:rPr>
        <w:t>will</w:t>
      </w:r>
      <w:r w:rsidRPr="00364321">
        <w:rPr>
          <w:i/>
          <w:spacing w:val="14"/>
        </w:rPr>
        <w:t xml:space="preserve"> </w:t>
      </w:r>
      <w:r w:rsidRPr="00364321">
        <w:rPr>
          <w:i/>
        </w:rPr>
        <w:t>be</w:t>
      </w:r>
      <w:r w:rsidRPr="00364321">
        <w:rPr>
          <w:i/>
          <w:spacing w:val="15"/>
        </w:rPr>
        <w:t xml:space="preserve"> </w:t>
      </w:r>
      <w:r w:rsidRPr="00364321">
        <w:rPr>
          <w:i/>
        </w:rPr>
        <w:t>expected</w:t>
      </w:r>
      <w:r w:rsidRPr="00364321">
        <w:rPr>
          <w:i/>
          <w:spacing w:val="13"/>
        </w:rPr>
        <w:t xml:space="preserve"> </w:t>
      </w:r>
      <w:r w:rsidRPr="00364321">
        <w:rPr>
          <w:i/>
        </w:rPr>
        <w:t>to</w:t>
      </w:r>
      <w:r w:rsidRPr="00364321">
        <w:rPr>
          <w:i/>
          <w:spacing w:val="14"/>
        </w:rPr>
        <w:t xml:space="preserve"> </w:t>
      </w:r>
      <w:r w:rsidRPr="00364321">
        <w:rPr>
          <w:i/>
        </w:rPr>
        <w:t>engage</w:t>
      </w:r>
      <w:r w:rsidRPr="00364321">
        <w:rPr>
          <w:i/>
          <w:spacing w:val="15"/>
        </w:rPr>
        <w:t xml:space="preserve"> </w:t>
      </w:r>
      <w:r w:rsidRPr="00364321">
        <w:rPr>
          <w:i/>
        </w:rPr>
        <w:t>with</w:t>
      </w:r>
      <w:r w:rsidRPr="00364321">
        <w:rPr>
          <w:i/>
          <w:spacing w:val="14"/>
        </w:rPr>
        <w:t xml:space="preserve"> </w:t>
      </w:r>
      <w:r w:rsidRPr="00364321">
        <w:rPr>
          <w:i/>
        </w:rPr>
        <w:t>the</w:t>
      </w:r>
      <w:r w:rsidRPr="00364321">
        <w:rPr>
          <w:i/>
          <w:spacing w:val="15"/>
        </w:rPr>
        <w:t xml:space="preserve"> </w:t>
      </w:r>
      <w:r w:rsidRPr="00364321">
        <w:rPr>
          <w:i/>
        </w:rPr>
        <w:t>media</w:t>
      </w:r>
      <w:r w:rsidRPr="00364321">
        <w:rPr>
          <w:i/>
          <w:spacing w:val="15"/>
        </w:rPr>
        <w:t xml:space="preserve"> </w:t>
      </w:r>
      <w:r w:rsidRPr="00364321">
        <w:rPr>
          <w:i/>
        </w:rPr>
        <w:t>on</w:t>
      </w:r>
      <w:r w:rsidRPr="00364321">
        <w:rPr>
          <w:i/>
          <w:spacing w:val="17"/>
        </w:rPr>
        <w:t xml:space="preserve"> </w:t>
      </w:r>
      <w:r w:rsidRPr="00364321">
        <w:rPr>
          <w:i/>
        </w:rPr>
        <w:t>an</w:t>
      </w:r>
      <w:r w:rsidRPr="00364321">
        <w:rPr>
          <w:i/>
          <w:spacing w:val="15"/>
        </w:rPr>
        <w:t xml:space="preserve"> </w:t>
      </w:r>
      <w:r w:rsidRPr="00364321">
        <w:rPr>
          <w:i/>
        </w:rPr>
        <w:t>as</w:t>
      </w:r>
      <w:r w:rsidRPr="00364321">
        <w:rPr>
          <w:i/>
          <w:spacing w:val="14"/>
        </w:rPr>
        <w:t xml:space="preserve"> </w:t>
      </w:r>
      <w:r w:rsidRPr="00364321">
        <w:rPr>
          <w:i/>
        </w:rPr>
        <w:t>needed</w:t>
      </w:r>
      <w:r w:rsidRPr="00364321">
        <w:rPr>
          <w:i/>
          <w:spacing w:val="13"/>
        </w:rPr>
        <w:t xml:space="preserve"> </w:t>
      </w:r>
      <w:r w:rsidRPr="00364321">
        <w:rPr>
          <w:i/>
        </w:rPr>
        <w:t>basis.</w:t>
      </w:r>
      <w:r w:rsidRPr="00364321">
        <w:rPr>
          <w:i/>
          <w:spacing w:val="16"/>
        </w:rPr>
        <w:t xml:space="preserve"> </w:t>
      </w:r>
      <w:r w:rsidRPr="00364321">
        <w:rPr>
          <w:i/>
        </w:rPr>
        <w:t>The</w:t>
      </w:r>
      <w:r w:rsidRPr="00364321">
        <w:rPr>
          <w:i/>
          <w:w w:val="99"/>
        </w:rPr>
        <w:t xml:space="preserve"> </w:t>
      </w:r>
      <w:r w:rsidRPr="00364321">
        <w:rPr>
          <w:i/>
        </w:rPr>
        <w:t>expectation is that you are relying on relevant academic expertise and empirical evidence to support any claims. You should only take CJRA requests within your area(s) of expertise.</w:t>
      </w:r>
      <w:r w:rsidRPr="00364321">
        <w:rPr>
          <w:i/>
          <w:spacing w:val="28"/>
        </w:rPr>
        <w:t xml:space="preserve"> </w:t>
      </w:r>
      <w:r w:rsidRPr="00364321">
        <w:rPr>
          <w:i/>
        </w:rPr>
        <w:t>You do not need to take every request, but you are expected to reply in a timely manner</w:t>
      </w:r>
      <w:r w:rsidRPr="00364321">
        <w:rPr>
          <w:i/>
          <w:spacing w:val="11"/>
        </w:rPr>
        <w:t xml:space="preserve"> </w:t>
      </w:r>
      <w:r w:rsidRPr="00364321">
        <w:rPr>
          <w:i/>
        </w:rPr>
        <w:t>affirming or</w:t>
      </w:r>
      <w:r w:rsidRPr="00364321">
        <w:rPr>
          <w:i/>
          <w:spacing w:val="13"/>
        </w:rPr>
        <w:t xml:space="preserve"> </w:t>
      </w:r>
      <w:r w:rsidRPr="00364321">
        <w:rPr>
          <w:i/>
        </w:rPr>
        <w:t>declining</w:t>
      </w:r>
      <w:r w:rsidRPr="00364321">
        <w:rPr>
          <w:i/>
          <w:spacing w:val="13"/>
        </w:rPr>
        <w:t xml:space="preserve"> </w:t>
      </w:r>
      <w:r w:rsidRPr="00364321">
        <w:rPr>
          <w:i/>
        </w:rPr>
        <w:t>the</w:t>
      </w:r>
      <w:r w:rsidRPr="00364321">
        <w:rPr>
          <w:i/>
          <w:spacing w:val="14"/>
        </w:rPr>
        <w:t xml:space="preserve"> </w:t>
      </w:r>
      <w:r w:rsidRPr="00364321">
        <w:rPr>
          <w:i/>
        </w:rPr>
        <w:t>opportunity</w:t>
      </w:r>
      <w:r w:rsidRPr="00364321">
        <w:rPr>
          <w:i/>
          <w:spacing w:val="13"/>
        </w:rPr>
        <w:t xml:space="preserve"> </w:t>
      </w:r>
      <w:r w:rsidRPr="00364321">
        <w:rPr>
          <w:i/>
        </w:rPr>
        <w:t>to</w:t>
      </w:r>
      <w:r w:rsidRPr="00364321">
        <w:rPr>
          <w:i/>
          <w:spacing w:val="13"/>
        </w:rPr>
        <w:t xml:space="preserve"> </w:t>
      </w:r>
      <w:r w:rsidRPr="00364321">
        <w:rPr>
          <w:i/>
        </w:rPr>
        <w:t>respond.</w:t>
      </w:r>
      <w:r w:rsidRPr="00364321">
        <w:rPr>
          <w:i/>
          <w:spacing w:val="15"/>
        </w:rPr>
        <w:t xml:space="preserve"> </w:t>
      </w:r>
      <w:r w:rsidRPr="00364321">
        <w:rPr>
          <w:i/>
        </w:rPr>
        <w:t>Although</w:t>
      </w:r>
      <w:r w:rsidRPr="00364321">
        <w:rPr>
          <w:i/>
          <w:spacing w:val="13"/>
        </w:rPr>
        <w:t xml:space="preserve"> </w:t>
      </w:r>
      <w:r w:rsidRPr="00364321">
        <w:rPr>
          <w:i/>
        </w:rPr>
        <w:t>you</w:t>
      </w:r>
      <w:r w:rsidRPr="00364321">
        <w:rPr>
          <w:i/>
          <w:spacing w:val="13"/>
        </w:rPr>
        <w:t xml:space="preserve"> </w:t>
      </w:r>
      <w:r w:rsidRPr="00364321">
        <w:rPr>
          <w:i/>
        </w:rPr>
        <w:t>will</w:t>
      </w:r>
      <w:r w:rsidRPr="00364321">
        <w:rPr>
          <w:i/>
          <w:spacing w:val="13"/>
        </w:rPr>
        <w:t xml:space="preserve"> </w:t>
      </w:r>
      <w:r w:rsidRPr="00364321">
        <w:rPr>
          <w:i/>
        </w:rPr>
        <w:t>be</w:t>
      </w:r>
      <w:r w:rsidRPr="00364321">
        <w:rPr>
          <w:i/>
          <w:spacing w:val="14"/>
        </w:rPr>
        <w:t xml:space="preserve"> </w:t>
      </w:r>
      <w:r w:rsidRPr="00364321">
        <w:rPr>
          <w:i/>
        </w:rPr>
        <w:t>speaking</w:t>
      </w:r>
      <w:r w:rsidRPr="00364321">
        <w:rPr>
          <w:i/>
          <w:spacing w:val="13"/>
        </w:rPr>
        <w:t xml:space="preserve"> </w:t>
      </w:r>
      <w:r w:rsidRPr="00364321">
        <w:rPr>
          <w:i/>
        </w:rPr>
        <w:t>for</w:t>
      </w:r>
      <w:r w:rsidRPr="00364321">
        <w:rPr>
          <w:i/>
          <w:spacing w:val="15"/>
        </w:rPr>
        <w:t xml:space="preserve"> </w:t>
      </w:r>
      <w:r w:rsidRPr="00364321">
        <w:rPr>
          <w:i/>
        </w:rPr>
        <w:t>yourself,</w:t>
      </w:r>
      <w:r w:rsidRPr="00364321">
        <w:rPr>
          <w:i/>
          <w:spacing w:val="15"/>
        </w:rPr>
        <w:t xml:space="preserve"> </w:t>
      </w:r>
      <w:r w:rsidRPr="00364321">
        <w:rPr>
          <w:i/>
        </w:rPr>
        <w:t>and</w:t>
      </w:r>
      <w:r w:rsidRPr="00364321">
        <w:rPr>
          <w:i/>
          <w:spacing w:val="13"/>
        </w:rPr>
        <w:t xml:space="preserve"> </w:t>
      </w:r>
      <w:r w:rsidRPr="00364321">
        <w:rPr>
          <w:i/>
        </w:rPr>
        <w:t>not either organization, you are representing the profession and agree to adhere to</w:t>
      </w:r>
      <w:r w:rsidRPr="00364321">
        <w:rPr>
          <w:i/>
          <w:spacing w:val="41"/>
        </w:rPr>
        <w:t xml:space="preserve"> </w:t>
      </w:r>
      <w:r w:rsidRPr="00364321">
        <w:rPr>
          <w:i/>
        </w:rPr>
        <w:t>these</w:t>
      </w:r>
      <w:r w:rsidRPr="00364321">
        <w:rPr>
          <w:i/>
          <w:w w:val="99"/>
        </w:rPr>
        <w:t xml:space="preserve"> </w:t>
      </w:r>
      <w:r w:rsidRPr="00364321">
        <w:rPr>
          <w:i/>
        </w:rPr>
        <w:t>expectations of professional</w:t>
      </w:r>
      <w:r w:rsidRPr="00364321">
        <w:rPr>
          <w:i/>
          <w:spacing w:val="-20"/>
        </w:rPr>
        <w:t xml:space="preserve"> </w:t>
      </w:r>
      <w:r w:rsidRPr="00364321">
        <w:rPr>
          <w:i/>
        </w:rPr>
        <w:t>responsibility.</w:t>
      </w:r>
    </w:p>
    <w:p w:rsidR="00364321" w:rsidRDefault="00364321" w:rsidP="00364321">
      <w:pPr>
        <w:pStyle w:val="Heading1"/>
        <w:spacing w:before="122" w:line="280" w:lineRule="exact"/>
        <w:ind w:left="120"/>
        <w:jc w:val="both"/>
      </w:pPr>
    </w:p>
    <w:p w:rsidR="00364321" w:rsidRDefault="00364321" w:rsidP="00364321">
      <w:pPr>
        <w:pStyle w:val="Heading1"/>
        <w:spacing w:before="122" w:line="280" w:lineRule="exact"/>
        <w:ind w:left="0"/>
        <w:jc w:val="both"/>
        <w:rPr>
          <w:b w:val="0"/>
          <w:bCs w:val="0"/>
        </w:rPr>
      </w:pPr>
      <w:r>
        <w:t>Declarations</w:t>
      </w:r>
    </w:p>
    <w:p w:rsidR="00364321" w:rsidRPr="00364321" w:rsidRDefault="00364321" w:rsidP="005004D3">
      <w:pPr>
        <w:pStyle w:val="ListParagraph"/>
        <w:tabs>
          <w:tab w:val="left" w:pos="423"/>
        </w:tabs>
        <w:ind w:right="311"/>
        <w:jc w:val="both"/>
        <w:rPr>
          <w:rFonts w:ascii="Cambria" w:eastAsia="Cambria" w:hAnsi="Cambria" w:cs="Cambria"/>
          <w:i/>
          <w:sz w:val="24"/>
          <w:szCs w:val="24"/>
        </w:rPr>
      </w:pPr>
      <w:r w:rsidRPr="00364321">
        <w:rPr>
          <w:rFonts w:ascii="Cambria"/>
          <w:i/>
          <w:sz w:val="24"/>
        </w:rPr>
        <w:t xml:space="preserve">I have read the statement of </w:t>
      </w:r>
      <w:r w:rsidR="005004D3">
        <w:rPr>
          <w:rFonts w:ascii="Cambria"/>
          <w:i/>
          <w:sz w:val="24"/>
        </w:rPr>
        <w:t xml:space="preserve">professional </w:t>
      </w:r>
      <w:r w:rsidRPr="00364321">
        <w:rPr>
          <w:rFonts w:ascii="Cambria"/>
          <w:i/>
          <w:sz w:val="24"/>
        </w:rPr>
        <w:t xml:space="preserve">responsibility and agree to adhere to the </w:t>
      </w:r>
      <w:r>
        <w:rPr>
          <w:rFonts w:ascii="Cambria"/>
          <w:i/>
          <w:sz w:val="24"/>
        </w:rPr>
        <w:t xml:space="preserve">expectations stated therein. </w:t>
      </w:r>
    </w:p>
    <w:p w:rsidR="003D2BA8" w:rsidRDefault="003D2BA8" w:rsidP="00364321">
      <w:pPr>
        <w:spacing w:before="11" w:line="360" w:lineRule="auto"/>
        <w:rPr>
          <w:rFonts w:ascii="Cambria" w:eastAsia="Cambria" w:hAnsi="Cambria" w:cs="Cambria"/>
          <w:sz w:val="23"/>
          <w:szCs w:val="23"/>
        </w:rPr>
      </w:pPr>
    </w:p>
    <w:p w:rsidR="003D2BA8" w:rsidRDefault="00364321" w:rsidP="003D2BA8">
      <w:pPr>
        <w:pStyle w:val="BodyText"/>
        <w:tabs>
          <w:tab w:val="left" w:pos="1559"/>
          <w:tab w:val="left" w:pos="5453"/>
        </w:tabs>
        <w:spacing w:before="0" w:line="360" w:lineRule="auto"/>
        <w:ind w:left="0" w:firstLine="0"/>
      </w:pPr>
      <w:r w:rsidRPr="003D2BA8">
        <w:rPr>
          <w:b/>
        </w:rPr>
        <w:t>Signed</w:t>
      </w:r>
      <w:r w:rsidR="003D2BA8" w:rsidRPr="003D2BA8">
        <w:rPr>
          <w:b/>
        </w:rPr>
        <w:t xml:space="preserve"> (or e-signed):</w:t>
      </w:r>
      <w:r w:rsidR="003D2BA8">
        <w:t xml:space="preserve"> </w:t>
      </w:r>
      <w:r>
        <w:t>_______</w:t>
      </w:r>
      <w:r w:rsidR="003D2BA8">
        <w:t>_____________________________</w:t>
      </w:r>
      <w:r>
        <w:t>____________________________________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4"/>
          <w:u w:val="single" w:color="000000"/>
        </w:rPr>
        <w:t xml:space="preserve"> </w:t>
      </w:r>
      <w:r>
        <w:t xml:space="preserve"> </w:t>
      </w:r>
    </w:p>
    <w:p w:rsidR="003D2BA8" w:rsidRDefault="00364321" w:rsidP="003D2BA8">
      <w:pPr>
        <w:pStyle w:val="BodyText"/>
        <w:tabs>
          <w:tab w:val="left" w:pos="1559"/>
          <w:tab w:val="left" w:pos="5453"/>
        </w:tabs>
        <w:spacing w:before="0" w:line="360" w:lineRule="auto"/>
        <w:ind w:left="0" w:firstLine="0"/>
      </w:pPr>
      <w:r w:rsidRPr="003D2BA8">
        <w:rPr>
          <w:b/>
        </w:rPr>
        <w:t>Printed</w:t>
      </w:r>
      <w:r w:rsidR="003D2BA8">
        <w:rPr>
          <w:b/>
        </w:rPr>
        <w:t xml:space="preserve"> or Typed</w:t>
      </w:r>
      <w:r w:rsidRPr="003D2BA8">
        <w:rPr>
          <w:b/>
        </w:rPr>
        <w:t xml:space="preserve"> Name:</w:t>
      </w:r>
      <w:r w:rsidR="003D2BA8">
        <w:rPr>
          <w:b/>
        </w:rPr>
        <w:t xml:space="preserve"> </w:t>
      </w:r>
      <w:r w:rsidR="003D2BA8">
        <w:t>__________________________________________________________________________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4"/>
          <w:u w:val="single" w:color="000000"/>
        </w:rPr>
        <w:t xml:space="preserve"> </w:t>
      </w:r>
      <w:r>
        <w:t xml:space="preserve"> </w:t>
      </w:r>
    </w:p>
    <w:p w:rsidR="00364321" w:rsidRDefault="003D2BA8" w:rsidP="003D2BA8">
      <w:pPr>
        <w:pStyle w:val="BodyText"/>
        <w:tabs>
          <w:tab w:val="left" w:pos="1559"/>
          <w:tab w:val="left" w:pos="5453"/>
        </w:tabs>
        <w:spacing w:before="0" w:line="360" w:lineRule="auto"/>
        <w:ind w:left="0" w:firstLine="0"/>
      </w:pPr>
      <w:r w:rsidRPr="003D2BA8">
        <w:rPr>
          <w:b/>
        </w:rPr>
        <w:t>Date:</w:t>
      </w:r>
      <w:r>
        <w:t xml:space="preserve">  ___________________________</w:t>
      </w:r>
      <w:r w:rsidR="00364321">
        <w:rPr>
          <w:w w:val="34"/>
          <w:u w:val="single" w:color="000000"/>
        </w:rPr>
        <w:t xml:space="preserve"> </w:t>
      </w:r>
    </w:p>
    <w:p w:rsidR="00E90556" w:rsidRDefault="00E90556" w:rsidP="00E90556">
      <w:pPr>
        <w:rPr>
          <w:rFonts w:ascii="Cambria" w:hAnsi="Cambria"/>
          <w:b/>
          <w:i/>
          <w:sz w:val="24"/>
          <w:szCs w:val="24"/>
        </w:rPr>
      </w:pPr>
    </w:p>
    <w:p w:rsidR="00E90556" w:rsidRDefault="00E90556" w:rsidP="00E90556">
      <w:pPr>
        <w:rPr>
          <w:rFonts w:ascii="Cambria" w:hAnsi="Cambria"/>
          <w:b/>
          <w:i/>
          <w:sz w:val="24"/>
          <w:szCs w:val="24"/>
        </w:rPr>
      </w:pPr>
    </w:p>
    <w:p w:rsidR="00E90556" w:rsidRPr="00E90556" w:rsidRDefault="00E90556" w:rsidP="00E90556">
      <w:pPr>
        <w:jc w:val="center"/>
        <w:rPr>
          <w:b/>
          <w:i/>
          <w:sz w:val="24"/>
          <w:szCs w:val="24"/>
        </w:rPr>
      </w:pPr>
      <w:r w:rsidRPr="00E90556">
        <w:rPr>
          <w:rFonts w:ascii="Cambria" w:hAnsi="Cambria"/>
          <w:b/>
          <w:i/>
          <w:sz w:val="24"/>
          <w:szCs w:val="24"/>
        </w:rPr>
        <w:t xml:space="preserve">Please submit </w:t>
      </w:r>
      <w:r>
        <w:rPr>
          <w:rFonts w:ascii="Cambria" w:hAnsi="Cambria"/>
          <w:b/>
          <w:i/>
          <w:sz w:val="24"/>
          <w:szCs w:val="24"/>
        </w:rPr>
        <w:t>all</w:t>
      </w:r>
      <w:r w:rsidRPr="00E90556">
        <w:rPr>
          <w:rFonts w:ascii="Cambria" w:hAnsi="Cambria"/>
          <w:b/>
          <w:i/>
          <w:sz w:val="24"/>
          <w:szCs w:val="24"/>
        </w:rPr>
        <w:t xml:space="preserve"> required application materials to: </w:t>
      </w:r>
      <w:hyperlink r:id="rId10" w:history="1">
        <w:r w:rsidRPr="00E90556">
          <w:rPr>
            <w:rStyle w:val="Hyperlink"/>
            <w:rFonts w:ascii="Cambria" w:hAnsi="Cambria"/>
            <w:b/>
            <w:i/>
            <w:sz w:val="24"/>
            <w:szCs w:val="24"/>
          </w:rPr>
          <w:t>ascpolicycommitee@gmail.com</w:t>
        </w:r>
      </w:hyperlink>
    </w:p>
    <w:p w:rsidR="00E90556" w:rsidRDefault="00E90556" w:rsidP="003D2BA8"/>
    <w:p w:rsidR="00E90556" w:rsidRPr="00E90556" w:rsidRDefault="00E90556" w:rsidP="003D2BA8">
      <w:pPr>
        <w:rPr>
          <w:rFonts w:ascii="Cambria" w:hAnsi="Cambria"/>
        </w:rPr>
      </w:pPr>
    </w:p>
    <w:p w:rsidR="00E90556" w:rsidRPr="00E90556" w:rsidRDefault="00E90556" w:rsidP="00E90556">
      <w:pPr>
        <w:rPr>
          <w:rFonts w:ascii="Cambria" w:hAnsi="Cambria"/>
          <w:b/>
          <w:sz w:val="24"/>
          <w:szCs w:val="24"/>
        </w:rPr>
      </w:pPr>
      <w:r w:rsidRPr="00E90556">
        <w:rPr>
          <w:rFonts w:ascii="Cambria" w:hAnsi="Cambria"/>
          <w:b/>
          <w:sz w:val="24"/>
          <w:szCs w:val="24"/>
        </w:rPr>
        <w:t>All applications must include:</w:t>
      </w:r>
    </w:p>
    <w:p w:rsidR="00E90556" w:rsidRPr="00E90556" w:rsidRDefault="00E90556" w:rsidP="00E90556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E90556">
        <w:rPr>
          <w:rFonts w:ascii="Cambria" w:hAnsi="Cambria"/>
          <w:sz w:val="24"/>
          <w:szCs w:val="24"/>
        </w:rPr>
        <w:t xml:space="preserve">This completed application form. </w:t>
      </w:r>
    </w:p>
    <w:p w:rsidR="00E90556" w:rsidRPr="00E90556" w:rsidRDefault="00E90556" w:rsidP="00E90556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E90556">
        <w:rPr>
          <w:rFonts w:ascii="Cambria" w:hAnsi="Cambria"/>
          <w:sz w:val="24"/>
          <w:szCs w:val="24"/>
        </w:rPr>
        <w:t xml:space="preserve">A narrative letter describing the applicant’s areas of substantive expertise and qualifications identifying key intellectual contributions and/or publications in </w:t>
      </w:r>
      <w:r w:rsidR="008924BA">
        <w:rPr>
          <w:rFonts w:ascii="Cambria" w:hAnsi="Cambria"/>
          <w:sz w:val="24"/>
          <w:szCs w:val="24"/>
        </w:rPr>
        <w:t>each</w:t>
      </w:r>
      <w:r w:rsidRPr="00E90556">
        <w:rPr>
          <w:rFonts w:ascii="Cambria" w:hAnsi="Cambria"/>
          <w:sz w:val="24"/>
          <w:szCs w:val="24"/>
        </w:rPr>
        <w:t xml:space="preserve"> area</w:t>
      </w:r>
      <w:r w:rsidR="008924BA">
        <w:rPr>
          <w:rFonts w:ascii="Cambria" w:hAnsi="Cambria"/>
          <w:sz w:val="24"/>
          <w:szCs w:val="24"/>
        </w:rPr>
        <w:t xml:space="preserve"> for which the applicant wants to be considered</w:t>
      </w:r>
      <w:r w:rsidRPr="00E90556">
        <w:rPr>
          <w:rFonts w:ascii="Cambria" w:hAnsi="Cambria"/>
          <w:sz w:val="24"/>
          <w:szCs w:val="24"/>
        </w:rPr>
        <w:t>. The letter of application must clearly indicate that the applicant is willing and able to take calls and answer media inquiries on short notice.</w:t>
      </w:r>
    </w:p>
    <w:p w:rsidR="00E90556" w:rsidRPr="00E90556" w:rsidRDefault="00E90556" w:rsidP="00E90556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E90556">
        <w:rPr>
          <w:rFonts w:ascii="Cambria" w:hAnsi="Cambria"/>
          <w:sz w:val="24"/>
          <w:szCs w:val="24"/>
        </w:rPr>
        <w:t>A brief biography (no more than 250 words) articulating specific areas of expertise.</w:t>
      </w:r>
    </w:p>
    <w:p w:rsidR="00E90556" w:rsidRPr="007B327B" w:rsidRDefault="00E90556" w:rsidP="00E90556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E90556">
        <w:rPr>
          <w:rFonts w:ascii="Cambria" w:hAnsi="Cambria"/>
          <w:sz w:val="24"/>
          <w:szCs w:val="24"/>
        </w:rPr>
        <w:t>A current copy of the applicant’s CV or resume.</w:t>
      </w:r>
    </w:p>
    <w:sectPr w:rsidR="00E90556" w:rsidRPr="007B327B">
      <w:pgSz w:w="12240" w:h="15840"/>
      <w:pgMar w:top="1440" w:right="1200" w:bottom="1240" w:left="120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10" w:rsidRDefault="00904610" w:rsidP="00062CBF">
      <w:r>
        <w:separator/>
      </w:r>
    </w:p>
  </w:endnote>
  <w:endnote w:type="continuationSeparator" w:id="0">
    <w:p w:rsidR="00904610" w:rsidRDefault="00904610" w:rsidP="0006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BF" w:rsidRPr="00062CBF" w:rsidRDefault="00062CBF" w:rsidP="00062CBF">
    <w:pPr>
      <w:pStyle w:val="Footer"/>
      <w:jc w:val="right"/>
      <w:rPr>
        <w:rFonts w:asciiTheme="majorHAnsi" w:hAnsiTheme="majorHAnsi"/>
      </w:rPr>
    </w:pPr>
    <w:r w:rsidRPr="00062CBF">
      <w:rPr>
        <w:rFonts w:asciiTheme="majorHAnsi" w:hAnsiTheme="majorHAnsi"/>
      </w:rPr>
      <w:t>Date of Version: 1.15.18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10" w:rsidRDefault="00904610" w:rsidP="00062CBF">
      <w:r>
        <w:separator/>
      </w:r>
    </w:p>
  </w:footnote>
  <w:footnote w:type="continuationSeparator" w:id="0">
    <w:p w:rsidR="00904610" w:rsidRDefault="00904610" w:rsidP="0006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4BA"/>
    <w:multiLevelType w:val="hybridMultilevel"/>
    <w:tmpl w:val="36E20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C12BD"/>
    <w:multiLevelType w:val="hybridMultilevel"/>
    <w:tmpl w:val="DA2A389C"/>
    <w:lvl w:ilvl="0" w:tplc="50E4A4FE">
      <w:start w:val="1"/>
      <w:numFmt w:val="bullet"/>
      <w:lvlText w:val=""/>
      <w:lvlJc w:val="left"/>
      <w:pPr>
        <w:ind w:left="8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504D57AF"/>
    <w:multiLevelType w:val="hybridMultilevel"/>
    <w:tmpl w:val="52EA5494"/>
    <w:lvl w:ilvl="0" w:tplc="0D084502">
      <w:start w:val="1"/>
      <w:numFmt w:val="bullet"/>
      <w:lvlText w:val="◻"/>
      <w:lvlJc w:val="left"/>
      <w:pPr>
        <w:ind w:left="820" w:hanging="360"/>
      </w:pPr>
      <w:rPr>
        <w:rFonts w:ascii="Symbol" w:eastAsia="Symbol" w:hAnsi="Symbol" w:hint="default"/>
        <w:w w:val="60"/>
      </w:rPr>
    </w:lvl>
    <w:lvl w:ilvl="1" w:tplc="CE923696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7142571A">
      <w:start w:val="1"/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199CC406">
      <w:start w:val="1"/>
      <w:numFmt w:val="bullet"/>
      <w:lvlText w:val="•"/>
      <w:lvlJc w:val="left"/>
      <w:pPr>
        <w:ind w:left="1677" w:hanging="360"/>
      </w:pPr>
      <w:rPr>
        <w:rFonts w:hint="default"/>
      </w:rPr>
    </w:lvl>
    <w:lvl w:ilvl="4" w:tplc="AC141F54">
      <w:start w:val="1"/>
      <w:numFmt w:val="bullet"/>
      <w:lvlText w:val="•"/>
      <w:lvlJc w:val="left"/>
      <w:pPr>
        <w:ind w:left="1963" w:hanging="360"/>
      </w:pPr>
      <w:rPr>
        <w:rFonts w:hint="default"/>
      </w:rPr>
    </w:lvl>
    <w:lvl w:ilvl="5" w:tplc="1E843232">
      <w:start w:val="1"/>
      <w:numFmt w:val="bullet"/>
      <w:lvlText w:val="•"/>
      <w:lvlJc w:val="left"/>
      <w:pPr>
        <w:ind w:left="2249" w:hanging="360"/>
      </w:pPr>
      <w:rPr>
        <w:rFonts w:hint="default"/>
      </w:rPr>
    </w:lvl>
    <w:lvl w:ilvl="6" w:tplc="0EBE113E">
      <w:start w:val="1"/>
      <w:numFmt w:val="bullet"/>
      <w:lvlText w:val="•"/>
      <w:lvlJc w:val="left"/>
      <w:pPr>
        <w:ind w:left="2535" w:hanging="360"/>
      </w:pPr>
      <w:rPr>
        <w:rFonts w:hint="default"/>
      </w:rPr>
    </w:lvl>
    <w:lvl w:ilvl="7" w:tplc="B5425D02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8" w:tplc="A37A0138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21"/>
    <w:rsid w:val="00025085"/>
    <w:rsid w:val="00062CBF"/>
    <w:rsid w:val="000A124F"/>
    <w:rsid w:val="00364321"/>
    <w:rsid w:val="00383704"/>
    <w:rsid w:val="003D2BA8"/>
    <w:rsid w:val="0041596B"/>
    <w:rsid w:val="00416A3C"/>
    <w:rsid w:val="005004D3"/>
    <w:rsid w:val="006E10A6"/>
    <w:rsid w:val="007A4C43"/>
    <w:rsid w:val="007B327B"/>
    <w:rsid w:val="008924BA"/>
    <w:rsid w:val="00904610"/>
    <w:rsid w:val="00B935DD"/>
    <w:rsid w:val="00DE0250"/>
    <w:rsid w:val="00E9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32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64321"/>
    <w:pPr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SSHTeal">
    <w:name w:val="CSSH Teal"/>
    <w:basedOn w:val="TableNormal"/>
    <w:uiPriority w:val="99"/>
    <w:rsid w:val="0041596B"/>
    <w:pPr>
      <w:spacing w:after="0" w:line="240" w:lineRule="auto"/>
    </w:pPr>
    <w:rPr>
      <w:rFonts w:ascii="Times New Roman" w:hAnsi="Times New Roman"/>
      <w:sz w:val="24"/>
    </w:rPr>
    <w:tblPr>
      <w:tblStyleRowBandSize w:val="1"/>
      <w:jc w:val="center"/>
      <w:tblBorders>
        <w:top w:val="single" w:sz="4" w:space="0" w:color="00808F"/>
        <w:left w:val="single" w:sz="4" w:space="0" w:color="00808F"/>
        <w:bottom w:val="single" w:sz="4" w:space="0" w:color="00808F"/>
        <w:right w:val="single" w:sz="4" w:space="0" w:color="00808F"/>
      </w:tblBorders>
    </w:tblPr>
    <w:trPr>
      <w:jc w:val="center"/>
    </w:trPr>
    <w:tcPr>
      <w:shd w:val="clear" w:color="auto" w:fill="auto"/>
      <w:vAlign w:val="center"/>
    </w:tcPr>
    <w:tblStylePr w:type="firstRow">
      <w:rPr>
        <w:rFonts w:ascii="Times New Roman" w:hAnsi="Times New Roman"/>
        <w:b/>
        <w:color w:val="FFFFFF" w:themeColor="background1"/>
        <w:sz w:val="24"/>
      </w:rPr>
      <w:tblPr/>
      <w:tcPr>
        <w:shd w:val="clear" w:color="auto" w:fill="00808F"/>
      </w:tcPr>
    </w:tblStylePr>
    <w:tblStylePr w:type="band1Horz">
      <w:tblPr/>
      <w:tcPr>
        <w:shd w:val="clear" w:color="auto" w:fill="F0FEFE"/>
      </w:tcPr>
    </w:tblStylePr>
  </w:style>
  <w:style w:type="table" w:customStyle="1" w:styleId="CSSHSelf-Study">
    <w:name w:val="CSSH Self-Study"/>
    <w:basedOn w:val="TableNormal"/>
    <w:uiPriority w:val="99"/>
    <w:rsid w:val="0041596B"/>
    <w:pPr>
      <w:spacing w:after="0" w:line="240" w:lineRule="auto"/>
      <w:jc w:val="center"/>
    </w:pPr>
    <w:rPr>
      <w:rFonts w:ascii="Times New Roman" w:hAnsi="Times New Roman"/>
      <w:sz w:val="24"/>
      <w:szCs w:val="24"/>
    </w:rPr>
    <w:tblPr>
      <w:tblStyleRowBandSize w:val="1"/>
    </w:tblPr>
    <w:tcPr>
      <w:vAlign w:val="center"/>
    </w:tcPr>
    <w:tblStylePr w:type="firstRow">
      <w:rPr>
        <w:rFonts w:ascii="Times New Roman" w:hAnsi="Times New Roman"/>
        <w:b/>
        <w:color w:val="FFFFFF" w:themeColor="background1"/>
        <w:sz w:val="24"/>
      </w:rPr>
      <w:tblPr/>
      <w:tcPr>
        <w:shd w:val="clear" w:color="auto" w:fill="00808F"/>
      </w:tcPr>
    </w:tblStylePr>
    <w:tblStylePr w:type="lastRow">
      <w:rPr>
        <w:rFonts w:ascii="Times New Roman" w:hAnsi="Times New Roman"/>
        <w:sz w:val="24"/>
      </w:rPr>
      <w:tblPr/>
      <w:tcPr>
        <w:tcBorders>
          <w:bottom w:val="single" w:sz="4" w:space="0" w:color="00808F"/>
        </w:tcBorders>
      </w:tcPr>
    </w:tblStylePr>
    <w:tblStylePr w:type="firstCol">
      <w:pPr>
        <w:jc w:val="left"/>
      </w:pPr>
      <w:rPr>
        <w:rFonts w:ascii="Times New Roman" w:hAnsi="Times New Roman"/>
        <w:b/>
        <w:sz w:val="24"/>
      </w:rPr>
      <w:tblPr/>
      <w:tcPr>
        <w:tcBorders>
          <w:top w:val="nil"/>
          <w:left w:val="single" w:sz="4" w:space="0" w:color="00808F"/>
          <w:bottom w:val="nil"/>
          <w:right w:val="single" w:sz="4" w:space="0" w:color="00808F"/>
          <w:insideH w:val="nil"/>
          <w:insideV w:val="nil"/>
        </w:tcBorders>
      </w:tcPr>
    </w:tblStylePr>
    <w:tblStylePr w:type="lastCol">
      <w:tblPr/>
      <w:tcPr>
        <w:tcBorders>
          <w:bottom w:val="nil"/>
          <w:right w:val="single" w:sz="4" w:space="0" w:color="00808F"/>
        </w:tcBorders>
      </w:tcPr>
    </w:tblStylePr>
    <w:tblStylePr w:type="band1Horz">
      <w:tblPr/>
      <w:tcPr>
        <w:shd w:val="clear" w:color="auto" w:fill="F0FEFE"/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364321"/>
    <w:rPr>
      <w:rFonts w:ascii="Cambria" w:eastAsia="Cambria" w:hAnsi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64321"/>
    <w:pPr>
      <w:spacing w:before="22"/>
      <w:ind w:left="820" w:hanging="36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4321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364321"/>
  </w:style>
  <w:style w:type="paragraph" w:styleId="Header">
    <w:name w:val="header"/>
    <w:basedOn w:val="Normal"/>
    <w:link w:val="HeaderChar"/>
    <w:uiPriority w:val="99"/>
    <w:unhideWhenUsed/>
    <w:rsid w:val="00062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CBF"/>
  </w:style>
  <w:style w:type="paragraph" w:styleId="Footer">
    <w:name w:val="footer"/>
    <w:basedOn w:val="Normal"/>
    <w:link w:val="FooterChar"/>
    <w:uiPriority w:val="99"/>
    <w:unhideWhenUsed/>
    <w:rsid w:val="00062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CBF"/>
  </w:style>
  <w:style w:type="character" w:styleId="Hyperlink">
    <w:name w:val="Hyperlink"/>
    <w:basedOn w:val="DefaultParagraphFont"/>
    <w:uiPriority w:val="99"/>
    <w:unhideWhenUsed/>
    <w:rsid w:val="00E905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32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64321"/>
    <w:pPr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SSHTeal">
    <w:name w:val="CSSH Teal"/>
    <w:basedOn w:val="TableNormal"/>
    <w:uiPriority w:val="99"/>
    <w:rsid w:val="0041596B"/>
    <w:pPr>
      <w:spacing w:after="0" w:line="240" w:lineRule="auto"/>
    </w:pPr>
    <w:rPr>
      <w:rFonts w:ascii="Times New Roman" w:hAnsi="Times New Roman"/>
      <w:sz w:val="24"/>
    </w:rPr>
    <w:tblPr>
      <w:tblStyleRowBandSize w:val="1"/>
      <w:jc w:val="center"/>
      <w:tblBorders>
        <w:top w:val="single" w:sz="4" w:space="0" w:color="00808F"/>
        <w:left w:val="single" w:sz="4" w:space="0" w:color="00808F"/>
        <w:bottom w:val="single" w:sz="4" w:space="0" w:color="00808F"/>
        <w:right w:val="single" w:sz="4" w:space="0" w:color="00808F"/>
      </w:tblBorders>
    </w:tblPr>
    <w:trPr>
      <w:jc w:val="center"/>
    </w:trPr>
    <w:tcPr>
      <w:shd w:val="clear" w:color="auto" w:fill="auto"/>
      <w:vAlign w:val="center"/>
    </w:tcPr>
    <w:tblStylePr w:type="firstRow">
      <w:rPr>
        <w:rFonts w:ascii="Times New Roman" w:hAnsi="Times New Roman"/>
        <w:b/>
        <w:color w:val="FFFFFF" w:themeColor="background1"/>
        <w:sz w:val="24"/>
      </w:rPr>
      <w:tblPr/>
      <w:tcPr>
        <w:shd w:val="clear" w:color="auto" w:fill="00808F"/>
      </w:tcPr>
    </w:tblStylePr>
    <w:tblStylePr w:type="band1Horz">
      <w:tblPr/>
      <w:tcPr>
        <w:shd w:val="clear" w:color="auto" w:fill="F0FEFE"/>
      </w:tcPr>
    </w:tblStylePr>
  </w:style>
  <w:style w:type="table" w:customStyle="1" w:styleId="CSSHSelf-Study">
    <w:name w:val="CSSH Self-Study"/>
    <w:basedOn w:val="TableNormal"/>
    <w:uiPriority w:val="99"/>
    <w:rsid w:val="0041596B"/>
    <w:pPr>
      <w:spacing w:after="0" w:line="240" w:lineRule="auto"/>
      <w:jc w:val="center"/>
    </w:pPr>
    <w:rPr>
      <w:rFonts w:ascii="Times New Roman" w:hAnsi="Times New Roman"/>
      <w:sz w:val="24"/>
      <w:szCs w:val="24"/>
    </w:rPr>
    <w:tblPr>
      <w:tblStyleRowBandSize w:val="1"/>
    </w:tblPr>
    <w:tcPr>
      <w:vAlign w:val="center"/>
    </w:tcPr>
    <w:tblStylePr w:type="firstRow">
      <w:rPr>
        <w:rFonts w:ascii="Times New Roman" w:hAnsi="Times New Roman"/>
        <w:b/>
        <w:color w:val="FFFFFF" w:themeColor="background1"/>
        <w:sz w:val="24"/>
      </w:rPr>
      <w:tblPr/>
      <w:tcPr>
        <w:shd w:val="clear" w:color="auto" w:fill="00808F"/>
      </w:tcPr>
    </w:tblStylePr>
    <w:tblStylePr w:type="lastRow">
      <w:rPr>
        <w:rFonts w:ascii="Times New Roman" w:hAnsi="Times New Roman"/>
        <w:sz w:val="24"/>
      </w:rPr>
      <w:tblPr/>
      <w:tcPr>
        <w:tcBorders>
          <w:bottom w:val="single" w:sz="4" w:space="0" w:color="00808F"/>
        </w:tcBorders>
      </w:tcPr>
    </w:tblStylePr>
    <w:tblStylePr w:type="firstCol">
      <w:pPr>
        <w:jc w:val="left"/>
      </w:pPr>
      <w:rPr>
        <w:rFonts w:ascii="Times New Roman" w:hAnsi="Times New Roman"/>
        <w:b/>
        <w:sz w:val="24"/>
      </w:rPr>
      <w:tblPr/>
      <w:tcPr>
        <w:tcBorders>
          <w:top w:val="nil"/>
          <w:left w:val="single" w:sz="4" w:space="0" w:color="00808F"/>
          <w:bottom w:val="nil"/>
          <w:right w:val="single" w:sz="4" w:space="0" w:color="00808F"/>
          <w:insideH w:val="nil"/>
          <w:insideV w:val="nil"/>
        </w:tcBorders>
      </w:tcPr>
    </w:tblStylePr>
    <w:tblStylePr w:type="lastCol">
      <w:tblPr/>
      <w:tcPr>
        <w:tcBorders>
          <w:bottom w:val="nil"/>
          <w:right w:val="single" w:sz="4" w:space="0" w:color="00808F"/>
        </w:tcBorders>
      </w:tcPr>
    </w:tblStylePr>
    <w:tblStylePr w:type="band1Horz">
      <w:tblPr/>
      <w:tcPr>
        <w:shd w:val="clear" w:color="auto" w:fill="F0FEFE"/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364321"/>
    <w:rPr>
      <w:rFonts w:ascii="Cambria" w:eastAsia="Cambria" w:hAnsi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64321"/>
    <w:pPr>
      <w:spacing w:before="22"/>
      <w:ind w:left="820" w:hanging="36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4321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364321"/>
  </w:style>
  <w:style w:type="paragraph" w:styleId="Header">
    <w:name w:val="header"/>
    <w:basedOn w:val="Normal"/>
    <w:link w:val="HeaderChar"/>
    <w:uiPriority w:val="99"/>
    <w:unhideWhenUsed/>
    <w:rsid w:val="00062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CBF"/>
  </w:style>
  <w:style w:type="paragraph" w:styleId="Footer">
    <w:name w:val="footer"/>
    <w:basedOn w:val="Normal"/>
    <w:link w:val="FooterChar"/>
    <w:uiPriority w:val="99"/>
    <w:unhideWhenUsed/>
    <w:rsid w:val="00062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CBF"/>
  </w:style>
  <w:style w:type="character" w:styleId="Hyperlink">
    <w:name w:val="Hyperlink"/>
    <w:basedOn w:val="DefaultParagraphFont"/>
    <w:uiPriority w:val="99"/>
    <w:unhideWhenUsed/>
    <w:rsid w:val="00E90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policycommite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cpolicycommitee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Frost, Natasha</dc:creator>
  <cp:lastModifiedBy>Kelly Vance</cp:lastModifiedBy>
  <cp:revision>2</cp:revision>
  <dcterms:created xsi:type="dcterms:W3CDTF">2020-06-04T14:20:00Z</dcterms:created>
  <dcterms:modified xsi:type="dcterms:W3CDTF">2020-06-04T14:20:00Z</dcterms:modified>
</cp:coreProperties>
</file>